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7576" w14:textId="194D13FE" w:rsidR="003857F6" w:rsidRPr="003857F6" w:rsidRDefault="00E6640D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 работе</w:t>
      </w:r>
      <w:r w:rsidR="001726D4">
        <w:rPr>
          <w:b/>
          <w:bCs/>
          <w:color w:val="000000"/>
          <w:sz w:val="28"/>
          <w:szCs w:val="28"/>
        </w:rPr>
        <w:t xml:space="preserve"> </w:t>
      </w:r>
      <w:r w:rsidR="003857F6" w:rsidRPr="003857F6">
        <w:rPr>
          <w:b/>
          <w:bCs/>
          <w:color w:val="000000"/>
          <w:sz w:val="28"/>
          <w:szCs w:val="28"/>
        </w:rPr>
        <w:t>депутата Воронежской городской Думы</w:t>
      </w:r>
    </w:p>
    <w:p w14:paraId="353B3863" w14:textId="4C301DF8" w:rsidR="003857F6" w:rsidRPr="003857F6" w:rsidRDefault="003857F6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 xml:space="preserve">единому </w:t>
      </w:r>
      <w:r w:rsidR="001726D4">
        <w:rPr>
          <w:b/>
          <w:bCs/>
          <w:color w:val="000000"/>
          <w:sz w:val="28"/>
          <w:szCs w:val="28"/>
        </w:rPr>
        <w:t>избирательному округу</w:t>
      </w:r>
    </w:p>
    <w:p w14:paraId="3BEF0602" w14:textId="62BB5482" w:rsidR="003857F6" w:rsidRDefault="003857F6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Коржова Николая Александровича</w:t>
      </w:r>
      <w:r w:rsidR="00E6640D">
        <w:rPr>
          <w:b/>
          <w:bCs/>
          <w:color w:val="000000"/>
          <w:sz w:val="28"/>
          <w:szCs w:val="28"/>
        </w:rPr>
        <w:t xml:space="preserve"> за 202</w:t>
      </w:r>
      <w:r w:rsidR="00B4454F">
        <w:rPr>
          <w:b/>
          <w:bCs/>
          <w:color w:val="000000"/>
          <w:sz w:val="28"/>
          <w:szCs w:val="28"/>
        </w:rPr>
        <w:t>3</w:t>
      </w:r>
      <w:r w:rsidR="00E6640D">
        <w:rPr>
          <w:b/>
          <w:bCs/>
          <w:color w:val="000000"/>
          <w:sz w:val="28"/>
          <w:szCs w:val="28"/>
        </w:rPr>
        <w:t xml:space="preserve"> год.</w:t>
      </w:r>
    </w:p>
    <w:p w14:paraId="3032882F" w14:textId="77777777" w:rsidR="00936792" w:rsidRDefault="00936792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5BC63E9C" w14:textId="59731D29" w:rsidR="003857F6" w:rsidRDefault="003857F6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Работа в Воронежской городской Думе</w:t>
      </w:r>
    </w:p>
    <w:p w14:paraId="191B4BBC" w14:textId="47352930" w:rsidR="003857F6" w:rsidRDefault="003857F6" w:rsidP="008726C3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5D79F1A0" w14:textId="3B73186B" w:rsidR="003857F6" w:rsidRDefault="003857F6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50A30">
        <w:rPr>
          <w:b/>
          <w:bCs/>
          <w:color w:val="000000"/>
          <w:sz w:val="28"/>
          <w:szCs w:val="28"/>
        </w:rPr>
        <w:t>Коржов Николай Александрович</w:t>
      </w:r>
      <w:r>
        <w:rPr>
          <w:color w:val="000000"/>
          <w:sz w:val="28"/>
          <w:szCs w:val="28"/>
        </w:rPr>
        <w:t xml:space="preserve"> </w:t>
      </w:r>
      <w:r w:rsidR="00C81478">
        <w:rPr>
          <w:color w:val="000000"/>
          <w:sz w:val="28"/>
          <w:szCs w:val="28"/>
        </w:rPr>
        <w:t xml:space="preserve">13 сентября </w:t>
      </w:r>
      <w:r>
        <w:rPr>
          <w:color w:val="000000"/>
          <w:sz w:val="28"/>
          <w:szCs w:val="28"/>
        </w:rPr>
        <w:t>2020 год</w:t>
      </w:r>
      <w:r w:rsidR="00C81478">
        <w:rPr>
          <w:color w:val="000000"/>
          <w:sz w:val="28"/>
          <w:szCs w:val="28"/>
        </w:rPr>
        <w:t>а был</w:t>
      </w:r>
      <w:r>
        <w:rPr>
          <w:color w:val="000000"/>
          <w:sz w:val="28"/>
          <w:szCs w:val="28"/>
        </w:rPr>
        <w:t xml:space="preserve"> избран депутатом Воронежской городской Думы пятого созыва по единому избирательному округу от </w:t>
      </w:r>
      <w:r w:rsidRPr="003857F6">
        <w:rPr>
          <w:color w:val="000000" w:themeColor="text1"/>
          <w:sz w:val="28"/>
          <w:szCs w:val="28"/>
        </w:rPr>
        <w:t>Всероссийской политической партии «ЕДИНАЯ РОССИЯ»</w:t>
      </w:r>
      <w:r>
        <w:rPr>
          <w:color w:val="000000" w:themeColor="text1"/>
          <w:sz w:val="28"/>
          <w:szCs w:val="28"/>
        </w:rPr>
        <w:t>.</w:t>
      </w:r>
    </w:p>
    <w:p w14:paraId="6D516EB1" w14:textId="13D9AA7B" w:rsidR="004B5AB4" w:rsidRDefault="004B5AB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Является</w:t>
      </w:r>
      <w:r w:rsidR="00B4454F">
        <w:rPr>
          <w:color w:val="000000" w:themeColor="text1"/>
          <w:sz w:val="28"/>
          <w:szCs w:val="28"/>
        </w:rPr>
        <w:t xml:space="preserve"> представителем Воронежской городской Думы в Воронежской областной Думе,</w:t>
      </w:r>
      <w:r>
        <w:rPr>
          <w:color w:val="000000" w:themeColor="text1"/>
          <w:sz w:val="28"/>
          <w:szCs w:val="28"/>
        </w:rPr>
        <w:t xml:space="preserve"> заместителем председателя постоянной комиссии </w:t>
      </w:r>
      <w:r w:rsidR="003857F6">
        <w:rPr>
          <w:color w:val="000000" w:themeColor="text1"/>
          <w:sz w:val="28"/>
          <w:szCs w:val="28"/>
        </w:rPr>
        <w:t>по бюджету, экономике</w:t>
      </w:r>
      <w:r w:rsidR="00922E3F">
        <w:rPr>
          <w:color w:val="000000" w:themeColor="text1"/>
          <w:sz w:val="28"/>
          <w:szCs w:val="28"/>
        </w:rPr>
        <w:t>, планированию, налоговой политике и инвестициям</w:t>
      </w:r>
      <w:r>
        <w:rPr>
          <w:color w:val="000000" w:themeColor="text1"/>
          <w:sz w:val="28"/>
          <w:szCs w:val="28"/>
        </w:rPr>
        <w:t xml:space="preserve">, а также членом постоянной комиссии </w:t>
      </w:r>
      <w:r w:rsidR="00922E3F">
        <w:rPr>
          <w:color w:val="000000" w:themeColor="text1"/>
          <w:sz w:val="28"/>
          <w:szCs w:val="28"/>
        </w:rPr>
        <w:t>по градостроительной деятельности и земельным отношениям</w:t>
      </w:r>
      <w:r>
        <w:rPr>
          <w:color w:val="000000" w:themeColor="text1"/>
          <w:sz w:val="28"/>
          <w:szCs w:val="28"/>
        </w:rPr>
        <w:t xml:space="preserve"> Воронежской городской Думы.</w:t>
      </w:r>
    </w:p>
    <w:p w14:paraId="0F6F7251" w14:textId="77777777" w:rsidR="00C350AD" w:rsidRDefault="004B5AB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Помимо этого, входит в</w:t>
      </w:r>
      <w:r w:rsidR="009346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 </w:t>
      </w:r>
      <w:r w:rsidR="009346E4">
        <w:rPr>
          <w:color w:val="000000" w:themeColor="text1"/>
          <w:sz w:val="28"/>
          <w:szCs w:val="28"/>
        </w:rPr>
        <w:t>комиссии по землепользованию и застройке</w:t>
      </w:r>
      <w:r>
        <w:rPr>
          <w:color w:val="000000" w:themeColor="text1"/>
          <w:sz w:val="28"/>
          <w:szCs w:val="28"/>
        </w:rPr>
        <w:t xml:space="preserve"> городского округа город Воронеж</w:t>
      </w:r>
      <w:r w:rsidR="0088172E">
        <w:rPr>
          <w:color w:val="000000" w:themeColor="text1"/>
          <w:sz w:val="28"/>
          <w:szCs w:val="28"/>
        </w:rPr>
        <w:t>.</w:t>
      </w:r>
      <w:r w:rsidR="006E4CE9">
        <w:rPr>
          <w:color w:val="000000" w:themeColor="text1"/>
          <w:sz w:val="28"/>
          <w:szCs w:val="28"/>
        </w:rPr>
        <w:t xml:space="preserve">   </w:t>
      </w:r>
    </w:p>
    <w:p w14:paraId="1BD3B954" w14:textId="0076314D" w:rsidR="00191FB8" w:rsidRDefault="006E4CE9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350AD">
        <w:rPr>
          <w:color w:val="000000" w:themeColor="text1"/>
          <w:sz w:val="28"/>
          <w:szCs w:val="28"/>
        </w:rPr>
        <w:t>В</w:t>
      </w:r>
      <w:r w:rsidR="00C350AD" w:rsidRPr="00C350AD">
        <w:rPr>
          <w:color w:val="000000" w:themeColor="text1"/>
          <w:sz w:val="28"/>
          <w:szCs w:val="28"/>
        </w:rPr>
        <w:t xml:space="preserve"> 202</w:t>
      </w:r>
      <w:r w:rsidR="007F05C8">
        <w:rPr>
          <w:color w:val="000000" w:themeColor="text1"/>
          <w:sz w:val="28"/>
          <w:szCs w:val="28"/>
        </w:rPr>
        <w:t xml:space="preserve">3 </w:t>
      </w:r>
      <w:r w:rsidR="00C350AD" w:rsidRPr="00C350AD">
        <w:rPr>
          <w:color w:val="000000" w:themeColor="text1"/>
          <w:sz w:val="28"/>
          <w:szCs w:val="28"/>
        </w:rPr>
        <w:t xml:space="preserve">году проведено </w:t>
      </w:r>
      <w:r w:rsidR="00D02184">
        <w:rPr>
          <w:color w:val="000000" w:themeColor="text1"/>
          <w:sz w:val="28"/>
          <w:szCs w:val="28"/>
        </w:rPr>
        <w:t>26</w:t>
      </w:r>
      <w:r w:rsidR="00C350AD" w:rsidRPr="00C350AD">
        <w:rPr>
          <w:color w:val="000000" w:themeColor="text1"/>
          <w:sz w:val="28"/>
          <w:szCs w:val="28"/>
        </w:rPr>
        <w:t xml:space="preserve"> заседаний постоянной </w:t>
      </w:r>
      <w:bookmarkStart w:id="0" w:name="_Hlk162962577"/>
      <w:r w:rsidR="00C350AD" w:rsidRPr="00C350AD">
        <w:rPr>
          <w:color w:val="000000" w:themeColor="text1"/>
          <w:sz w:val="28"/>
          <w:szCs w:val="28"/>
        </w:rPr>
        <w:t xml:space="preserve">комиссии </w:t>
      </w:r>
      <w:bookmarkStart w:id="1" w:name="_Hlk162963470"/>
      <w:r w:rsidR="00C350AD" w:rsidRPr="00C350AD">
        <w:rPr>
          <w:color w:val="000000" w:themeColor="text1"/>
          <w:sz w:val="28"/>
          <w:szCs w:val="28"/>
        </w:rPr>
        <w:t>по бюджету, экономике, планированию, налоговой политике и инвестициям</w:t>
      </w:r>
      <w:bookmarkEnd w:id="0"/>
      <w:bookmarkEnd w:id="1"/>
      <w:r w:rsidR="00C350AD" w:rsidRPr="00C350AD">
        <w:rPr>
          <w:color w:val="000000" w:themeColor="text1"/>
          <w:sz w:val="28"/>
          <w:szCs w:val="28"/>
        </w:rPr>
        <w:t xml:space="preserve">, </w:t>
      </w:r>
      <w:bookmarkStart w:id="2" w:name="_Hlk129257200"/>
      <w:r w:rsidR="00C350AD" w:rsidRPr="00C350AD">
        <w:rPr>
          <w:color w:val="000000" w:themeColor="text1"/>
          <w:sz w:val="28"/>
          <w:szCs w:val="28"/>
        </w:rPr>
        <w:t xml:space="preserve">по итогам которых было принято </w:t>
      </w:r>
      <w:r w:rsidR="00D02184">
        <w:rPr>
          <w:color w:val="000000" w:themeColor="text1"/>
          <w:sz w:val="28"/>
          <w:szCs w:val="28"/>
        </w:rPr>
        <w:t>86</w:t>
      </w:r>
      <w:r w:rsidR="00C350AD" w:rsidRPr="00C350AD">
        <w:rPr>
          <w:color w:val="000000" w:themeColor="text1"/>
          <w:sz w:val="28"/>
          <w:szCs w:val="28"/>
        </w:rPr>
        <w:t xml:space="preserve"> решени</w:t>
      </w:r>
      <w:r w:rsidR="00D02184">
        <w:rPr>
          <w:color w:val="000000" w:themeColor="text1"/>
          <w:sz w:val="28"/>
          <w:szCs w:val="28"/>
        </w:rPr>
        <w:t>й</w:t>
      </w:r>
      <w:r w:rsidR="00C350AD" w:rsidRPr="00C350AD">
        <w:rPr>
          <w:color w:val="000000" w:themeColor="text1"/>
          <w:sz w:val="28"/>
          <w:szCs w:val="28"/>
        </w:rPr>
        <w:t xml:space="preserve"> комиссии по вопросам повесток заседания. </w:t>
      </w:r>
    </w:p>
    <w:p w14:paraId="4FD959D7" w14:textId="4ECE8691" w:rsidR="00835CD4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5CD4">
        <w:rPr>
          <w:color w:val="000000" w:themeColor="text1"/>
          <w:sz w:val="28"/>
          <w:szCs w:val="28"/>
        </w:rPr>
        <w:t xml:space="preserve">К числу наиболее значимых </w:t>
      </w:r>
      <w:r w:rsidR="00B113EA">
        <w:rPr>
          <w:color w:val="000000" w:themeColor="text1"/>
          <w:sz w:val="28"/>
          <w:szCs w:val="28"/>
        </w:rPr>
        <w:t>решений</w:t>
      </w:r>
      <w:r w:rsidRPr="00835CD4">
        <w:rPr>
          <w:color w:val="000000" w:themeColor="text1"/>
          <w:sz w:val="28"/>
          <w:szCs w:val="28"/>
        </w:rPr>
        <w:t>, утвержденных депутатами на заседаниях</w:t>
      </w:r>
      <w:r>
        <w:rPr>
          <w:color w:val="000000" w:themeColor="text1"/>
          <w:sz w:val="28"/>
          <w:szCs w:val="28"/>
        </w:rPr>
        <w:t xml:space="preserve"> постоянной комиссии </w:t>
      </w:r>
      <w:r w:rsidRPr="00835CD4">
        <w:rPr>
          <w:color w:val="000000" w:themeColor="text1"/>
          <w:sz w:val="28"/>
          <w:szCs w:val="28"/>
        </w:rPr>
        <w:t>по бюджету, экономике, планированию, налоговой политике и инвестициям Воронежской городской Думы, можно отнести:</w:t>
      </w:r>
    </w:p>
    <w:p w14:paraId="17B701E1" w14:textId="4848BC5C" w:rsidR="00835CD4" w:rsidRDefault="00835CD4" w:rsidP="008726C3">
      <w:pPr>
        <w:pStyle w:val="a3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35CD4">
        <w:rPr>
          <w:bCs/>
          <w:color w:val="000000" w:themeColor="text1"/>
          <w:sz w:val="28"/>
          <w:szCs w:val="28"/>
        </w:rPr>
        <w:t>«О внесении изменений в решение Воронежской городской Думы от 21.12.2022 № 667-V «О бюджете городского округа город Воронеж на 2023 год и плановый период 2024 и 2025 годов»</w:t>
      </w:r>
      <w:r>
        <w:rPr>
          <w:bCs/>
          <w:color w:val="000000" w:themeColor="text1"/>
          <w:sz w:val="28"/>
          <w:szCs w:val="28"/>
        </w:rPr>
        <w:t>;</w:t>
      </w:r>
    </w:p>
    <w:p w14:paraId="296EF6E8" w14:textId="07234BD0" w:rsidR="00835CD4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35CD4">
        <w:rPr>
          <w:color w:val="000000" w:themeColor="text1"/>
          <w:sz w:val="28"/>
          <w:szCs w:val="28"/>
        </w:rPr>
        <w:t xml:space="preserve">«О внесении изменений в решение Воронежской городской Думы от 05.12.2007 № 286-II «Об утверждении перечня льгот по плате, взимаемой с </w:t>
      </w:r>
      <w:r w:rsidRPr="00835CD4">
        <w:rPr>
          <w:color w:val="000000" w:themeColor="text1"/>
          <w:sz w:val="28"/>
          <w:szCs w:val="28"/>
        </w:rPr>
        <w:lastRenderedPageBreak/>
        <w:t>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</w:t>
      </w:r>
      <w:r>
        <w:rPr>
          <w:color w:val="000000" w:themeColor="text1"/>
          <w:sz w:val="28"/>
          <w:szCs w:val="28"/>
        </w:rPr>
        <w:t>;</w:t>
      </w:r>
    </w:p>
    <w:p w14:paraId="70202F58" w14:textId="447CF43E" w:rsidR="00835CD4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35CD4">
        <w:rPr>
          <w:color w:val="000000" w:themeColor="text1"/>
          <w:sz w:val="28"/>
          <w:szCs w:val="28"/>
        </w:rPr>
        <w:t>«О внесении изменений в решение Воронежской городской Думы от 25.08.2020 № 1473-IV «Об изменении финансирования питания обучающихся в муниципальных общеобразовательных организациях городского округа город Воронеж»</w:t>
      </w:r>
      <w:r>
        <w:rPr>
          <w:color w:val="000000" w:themeColor="text1"/>
          <w:sz w:val="28"/>
          <w:szCs w:val="28"/>
        </w:rPr>
        <w:t>;</w:t>
      </w:r>
    </w:p>
    <w:p w14:paraId="601CCC9E" w14:textId="7A872042" w:rsidR="00835CD4" w:rsidRPr="000103EC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103EC" w:rsidRPr="000103EC">
        <w:rPr>
          <w:color w:val="000000" w:themeColor="text1"/>
          <w:sz w:val="28"/>
          <w:szCs w:val="28"/>
        </w:rPr>
        <w:t>«О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городском округе город Воронеж»</w:t>
      </w:r>
      <w:r w:rsidR="000103EC">
        <w:rPr>
          <w:color w:val="000000" w:themeColor="text1"/>
          <w:sz w:val="28"/>
          <w:szCs w:val="28"/>
        </w:rPr>
        <w:t>;</w:t>
      </w:r>
    </w:p>
    <w:p w14:paraId="61D6C88E" w14:textId="5F7401AC" w:rsid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113EA">
        <w:rPr>
          <w:color w:val="000000" w:themeColor="text1"/>
          <w:sz w:val="28"/>
          <w:szCs w:val="28"/>
        </w:rPr>
        <w:t>«Об утверждении Порядка рассмотрения Воронежской городской Думой проектов муниципальных программ городского округа город Воронеж и предложений о внесении изменений в муниципальные программы городского округа город Воронеж»</w:t>
      </w:r>
      <w:r>
        <w:rPr>
          <w:color w:val="000000" w:themeColor="text1"/>
          <w:sz w:val="28"/>
          <w:szCs w:val="28"/>
        </w:rPr>
        <w:t>;</w:t>
      </w:r>
    </w:p>
    <w:p w14:paraId="007104AC" w14:textId="120A2729" w:rsid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113EA">
        <w:rPr>
          <w:color w:val="000000" w:themeColor="text1"/>
          <w:sz w:val="28"/>
          <w:szCs w:val="28"/>
        </w:rPr>
        <w:t>«О реализации мероприятий по проведению капитального ремонта в учреждениях образования городского округа город Воронеж в 2022 году текущем периоде 2023 года и плановом периоде 2024-2025 годов</w:t>
      </w:r>
      <w:r w:rsidRPr="00B113EA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14:paraId="514E07AD" w14:textId="28544986" w:rsidR="00835CD4" w:rsidRDefault="00B113EA" w:rsidP="008726C3">
      <w:pPr>
        <w:pStyle w:val="a3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113EA">
        <w:rPr>
          <w:color w:val="000000" w:themeColor="text1"/>
          <w:sz w:val="28"/>
          <w:szCs w:val="28"/>
        </w:rPr>
        <w:t xml:space="preserve">«О механизме привлечения </w:t>
      </w:r>
      <w:proofErr w:type="spellStart"/>
      <w:r w:rsidRPr="00B113EA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B113EA">
        <w:rPr>
          <w:color w:val="000000" w:themeColor="text1"/>
          <w:sz w:val="28"/>
          <w:szCs w:val="28"/>
        </w:rPr>
        <w:t xml:space="preserve"> из федерального и областного бюджетов на 2023-2025 годы в рамках реализации муниципальных программ</w:t>
      </w:r>
      <w:r w:rsidRPr="00B113EA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14:paraId="6D81EFC3" w14:textId="77777777" w:rsid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«</w:t>
      </w:r>
      <w:r w:rsidRPr="00B113EA">
        <w:rPr>
          <w:bCs/>
          <w:color w:val="000000" w:themeColor="text1"/>
          <w:sz w:val="28"/>
          <w:szCs w:val="28"/>
        </w:rPr>
        <w:t>О бюджете городского округа город Воронеж на 2024 год и на плановый период 2025 и 2026 годов».</w:t>
      </w:r>
    </w:p>
    <w:p w14:paraId="3A61ED2F" w14:textId="5B47D34C" w:rsidR="00C350AD" w:rsidRPr="00B113EA" w:rsidRDefault="00D02184" w:rsidP="008726C3">
      <w:pPr>
        <w:pStyle w:val="a3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D02184">
        <w:rPr>
          <w:color w:val="000000" w:themeColor="text1"/>
          <w:sz w:val="28"/>
          <w:szCs w:val="28"/>
        </w:rPr>
        <w:t xml:space="preserve">Большая работа была проделана бюджетной комиссией Думы по формированию </w:t>
      </w:r>
      <w:r w:rsidR="00B113EA">
        <w:rPr>
          <w:color w:val="000000" w:themeColor="text1"/>
          <w:sz w:val="28"/>
          <w:szCs w:val="28"/>
        </w:rPr>
        <w:t xml:space="preserve">новой </w:t>
      </w:r>
      <w:r w:rsidR="00191FB8">
        <w:rPr>
          <w:color w:val="000000" w:themeColor="text1"/>
          <w:sz w:val="28"/>
          <w:szCs w:val="28"/>
        </w:rPr>
        <w:t>муниципальной программы</w:t>
      </w:r>
      <w:r w:rsidRPr="00D02184">
        <w:rPr>
          <w:color w:val="000000" w:themeColor="text1"/>
          <w:sz w:val="28"/>
          <w:szCs w:val="28"/>
        </w:rPr>
        <w:t xml:space="preserve"> по капремонту, школ, детсадов, учреждений дополнительного образования.</w:t>
      </w:r>
    </w:p>
    <w:p w14:paraId="69A9F678" w14:textId="34FA35C0" w:rsidR="00191FB8" w:rsidRDefault="00191FB8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91FB8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2024</w:t>
      </w:r>
      <w:r w:rsidRPr="00191FB8">
        <w:rPr>
          <w:color w:val="000000" w:themeColor="text1"/>
          <w:sz w:val="28"/>
          <w:szCs w:val="28"/>
        </w:rPr>
        <w:t xml:space="preserve"> году при поддержке Губернатора Воронежской области Александра Гусева и за счет средств регионального бюджета около миллиарда рублей направят на реализацию </w:t>
      </w:r>
      <w:r w:rsidR="00B113EA">
        <w:rPr>
          <w:color w:val="000000" w:themeColor="text1"/>
          <w:sz w:val="28"/>
          <w:szCs w:val="28"/>
        </w:rPr>
        <w:t xml:space="preserve">данной </w:t>
      </w:r>
      <w:r>
        <w:rPr>
          <w:color w:val="000000" w:themeColor="text1"/>
          <w:sz w:val="28"/>
          <w:szCs w:val="28"/>
        </w:rPr>
        <w:t xml:space="preserve">муниципальной </w:t>
      </w:r>
      <w:r w:rsidRPr="00191FB8">
        <w:rPr>
          <w:color w:val="000000" w:themeColor="text1"/>
          <w:sz w:val="28"/>
          <w:szCs w:val="28"/>
        </w:rPr>
        <w:t xml:space="preserve">программы. Половина </w:t>
      </w:r>
      <w:r w:rsidRPr="00191FB8">
        <w:rPr>
          <w:color w:val="000000" w:themeColor="text1"/>
          <w:sz w:val="28"/>
          <w:szCs w:val="28"/>
        </w:rPr>
        <w:lastRenderedPageBreak/>
        <w:t>этой суммы пойдет на капремонт школ, около 300 миллионов – на детские сады, оставшаяся сумма – на</w:t>
      </w:r>
      <w:r>
        <w:rPr>
          <w:color w:val="000000" w:themeColor="text1"/>
          <w:sz w:val="28"/>
          <w:szCs w:val="28"/>
        </w:rPr>
        <w:t> </w:t>
      </w:r>
      <w:r w:rsidRPr="00191FB8">
        <w:rPr>
          <w:color w:val="000000" w:themeColor="text1"/>
          <w:sz w:val="28"/>
          <w:szCs w:val="28"/>
        </w:rPr>
        <w:t>другие</w:t>
      </w:r>
      <w:r>
        <w:rPr>
          <w:color w:val="000000" w:themeColor="text1"/>
          <w:sz w:val="28"/>
          <w:szCs w:val="28"/>
        </w:rPr>
        <w:t> </w:t>
      </w:r>
      <w:r w:rsidRPr="00191FB8">
        <w:rPr>
          <w:color w:val="000000" w:themeColor="text1"/>
          <w:sz w:val="28"/>
          <w:szCs w:val="28"/>
        </w:rPr>
        <w:t>учреждения</w:t>
      </w:r>
      <w:r>
        <w:rPr>
          <w:color w:val="000000" w:themeColor="text1"/>
          <w:sz w:val="28"/>
          <w:szCs w:val="28"/>
        </w:rPr>
        <w:t> </w:t>
      </w:r>
      <w:r w:rsidRPr="00191FB8">
        <w:rPr>
          <w:color w:val="000000" w:themeColor="text1"/>
          <w:sz w:val="28"/>
          <w:szCs w:val="28"/>
        </w:rPr>
        <w:t>социального</w:t>
      </w:r>
      <w:r>
        <w:rPr>
          <w:color w:val="000000" w:themeColor="text1"/>
          <w:sz w:val="28"/>
          <w:szCs w:val="28"/>
        </w:rPr>
        <w:t> </w:t>
      </w:r>
      <w:r w:rsidRPr="00191FB8">
        <w:rPr>
          <w:color w:val="000000" w:themeColor="text1"/>
          <w:sz w:val="28"/>
          <w:szCs w:val="28"/>
        </w:rPr>
        <w:t>назначения.</w:t>
      </w:r>
    </w:p>
    <w:p w14:paraId="0318E4A0" w14:textId="77777777" w:rsidR="00191FB8" w:rsidRDefault="00191FB8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91FB8">
        <w:rPr>
          <w:color w:val="000000" w:themeColor="text1"/>
          <w:sz w:val="28"/>
          <w:szCs w:val="28"/>
        </w:rPr>
        <w:t>Подготовить программу по капитальному ремонту помогли представители структурных подразделений мэрии: предоставили актуальную информацию по учреждениям образования и разработали проектно-сметную документацию.</w:t>
      </w:r>
    </w:p>
    <w:p w14:paraId="27F3A8E3" w14:textId="7F8B962F" w:rsidR="00191FB8" w:rsidRDefault="00191FB8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91FB8">
        <w:rPr>
          <w:color w:val="000000" w:themeColor="text1"/>
          <w:sz w:val="28"/>
          <w:szCs w:val="28"/>
        </w:rPr>
        <w:t xml:space="preserve">В бюджете-2024 учтены расходы на продолжение ремонта и строительство дорог в частном секторе, обустройство территорий объектов социального назначения: школ, детских садов и учреждений дополнительного образования. </w:t>
      </w:r>
    </w:p>
    <w:bookmarkEnd w:id="2"/>
    <w:p w14:paraId="57B3BCC8" w14:textId="77777777" w:rsidR="00D42E6A" w:rsidRDefault="00D42E6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 соответствии с Регламентом Воронежской городской Думы, постоянная комиссия по бюджету, экономике, планированию, налоговой политике и инвестициям осуществляет организационное обеспечение деятельности по подготовке и проведению совместных заседаний постоянных комиссий Воронежской городской Думы </w:t>
      </w:r>
      <w:bookmarkStart w:id="3" w:name="_Hlk162962161"/>
      <w:r>
        <w:rPr>
          <w:color w:val="000000" w:themeColor="text1"/>
          <w:sz w:val="28"/>
          <w:szCs w:val="28"/>
        </w:rPr>
        <w:t>по материалам проверок Контрольно-счетной палаты городского округа город Воронеж</w:t>
      </w:r>
      <w:bookmarkEnd w:id="3"/>
      <w:r>
        <w:rPr>
          <w:color w:val="000000" w:themeColor="text1"/>
          <w:sz w:val="28"/>
          <w:szCs w:val="28"/>
        </w:rPr>
        <w:t xml:space="preserve">.  </w:t>
      </w:r>
    </w:p>
    <w:p w14:paraId="7B6EE699" w14:textId="2F808195" w:rsidR="00D42E6A" w:rsidRDefault="00D0218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связи с этим, Николай Александрович также принимал активное участие в </w:t>
      </w:r>
      <w:r w:rsidR="00D42E6A">
        <w:rPr>
          <w:color w:val="000000" w:themeColor="text1"/>
          <w:sz w:val="28"/>
          <w:szCs w:val="28"/>
        </w:rPr>
        <w:t xml:space="preserve">совместных </w:t>
      </w:r>
      <w:r w:rsidR="00D42E6A" w:rsidRPr="00D42E6A">
        <w:rPr>
          <w:color w:val="000000" w:themeColor="text1"/>
          <w:sz w:val="28"/>
          <w:szCs w:val="28"/>
        </w:rPr>
        <w:t>заседани</w:t>
      </w:r>
      <w:r>
        <w:rPr>
          <w:color w:val="000000" w:themeColor="text1"/>
          <w:sz w:val="28"/>
          <w:szCs w:val="28"/>
        </w:rPr>
        <w:t xml:space="preserve">ях </w:t>
      </w:r>
      <w:r w:rsidR="00D42E6A">
        <w:rPr>
          <w:color w:val="000000" w:themeColor="text1"/>
          <w:sz w:val="28"/>
          <w:szCs w:val="28"/>
        </w:rPr>
        <w:t>постоянных комиссий</w:t>
      </w:r>
      <w:r>
        <w:rPr>
          <w:color w:val="000000" w:themeColor="text1"/>
          <w:sz w:val="28"/>
          <w:szCs w:val="28"/>
        </w:rPr>
        <w:t xml:space="preserve"> </w:t>
      </w:r>
      <w:r w:rsidRPr="00D02184">
        <w:rPr>
          <w:color w:val="000000" w:themeColor="text1"/>
          <w:sz w:val="28"/>
          <w:szCs w:val="28"/>
        </w:rPr>
        <w:t>по материалам проверок Контрольно-счетной палаты городского округа город Воронеж</w:t>
      </w:r>
      <w:r>
        <w:rPr>
          <w:color w:val="000000" w:themeColor="text1"/>
          <w:sz w:val="28"/>
          <w:szCs w:val="28"/>
        </w:rPr>
        <w:t>, где были приняты</w:t>
      </w:r>
      <w:r w:rsidR="00D42E6A" w:rsidRPr="00D42E6A">
        <w:rPr>
          <w:color w:val="000000" w:themeColor="text1"/>
          <w:sz w:val="28"/>
          <w:szCs w:val="28"/>
        </w:rPr>
        <w:t xml:space="preserve"> решения по вопросам повесто</w:t>
      </w:r>
      <w:r w:rsidR="00D42E6A">
        <w:rPr>
          <w:color w:val="000000" w:themeColor="text1"/>
          <w:sz w:val="28"/>
          <w:szCs w:val="28"/>
        </w:rPr>
        <w:t>к, а именно:</w:t>
      </w:r>
    </w:p>
    <w:p w14:paraId="0E731EF9" w14:textId="55053586" w:rsidR="00D42E6A" w:rsidRDefault="00D42E6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42E6A">
        <w:rPr>
          <w:color w:val="000000" w:themeColor="text1"/>
          <w:sz w:val="28"/>
          <w:szCs w:val="28"/>
        </w:rPr>
        <w:t>даны рекомендации управлениям администрации городского округа город Воронеж по оптимизации работы и контролю за деятельностью подведомственных организаци</w:t>
      </w:r>
      <w:r w:rsidR="000C7A51">
        <w:rPr>
          <w:color w:val="000000" w:themeColor="text1"/>
          <w:sz w:val="28"/>
          <w:szCs w:val="28"/>
        </w:rPr>
        <w:t>й;</w:t>
      </w:r>
    </w:p>
    <w:p w14:paraId="41079150" w14:textId="342653E6" w:rsidR="00D42E6A" w:rsidRDefault="00D42E6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42E6A">
        <w:rPr>
          <w:color w:val="000000" w:themeColor="text1"/>
          <w:sz w:val="28"/>
          <w:szCs w:val="28"/>
        </w:rPr>
        <w:t xml:space="preserve"> оставлены на контроле депутатов Воронежской городской Думы мероприятия в тех организациях, где не в полном объеме исполнен план мероприятий по устранению выявленных нарушений</w:t>
      </w:r>
      <w:r w:rsidR="000C7A51">
        <w:rPr>
          <w:color w:val="000000" w:themeColor="text1"/>
          <w:sz w:val="28"/>
          <w:szCs w:val="28"/>
        </w:rPr>
        <w:t>;</w:t>
      </w:r>
    </w:p>
    <w:p w14:paraId="474E0C71" w14:textId="3A4EF8F7" w:rsidR="000C7A51" w:rsidRDefault="000C7A51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42E6A">
        <w:rPr>
          <w:color w:val="000000" w:themeColor="text1"/>
          <w:sz w:val="28"/>
          <w:szCs w:val="28"/>
        </w:rPr>
        <w:t xml:space="preserve">няты с контроля мероприятия по устранению выявленных нарушений </w:t>
      </w:r>
      <w:r w:rsidR="00D02184">
        <w:rPr>
          <w:color w:val="000000" w:themeColor="text1"/>
          <w:sz w:val="28"/>
          <w:szCs w:val="28"/>
        </w:rPr>
        <w:t xml:space="preserve">   </w:t>
      </w:r>
      <w:r w:rsidRPr="00D42E6A">
        <w:rPr>
          <w:color w:val="000000" w:themeColor="text1"/>
          <w:sz w:val="28"/>
          <w:szCs w:val="28"/>
        </w:rPr>
        <w:t>в организациях, где отрегулирована деятельность в соответствии с предписаниями Контрольно-счетной палаты городского округа город Воронеж</w:t>
      </w:r>
      <w:r>
        <w:rPr>
          <w:color w:val="000000" w:themeColor="text1"/>
          <w:sz w:val="28"/>
          <w:szCs w:val="28"/>
        </w:rPr>
        <w:t>.</w:t>
      </w:r>
    </w:p>
    <w:p w14:paraId="69D5BE99" w14:textId="075178A4" w:rsidR="00E050D1" w:rsidRDefault="000C7A51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Помимо работы в рамках деятельности постоянной комиссии по бюджету, экономике, планированию, налоговой политике и инвестициям, Николай Александрович принимал участие</w:t>
      </w:r>
      <w:r w:rsidRPr="000C7A51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</w:t>
      </w:r>
      <w:r w:rsidRPr="000C7A51">
        <w:rPr>
          <w:color w:val="000000" w:themeColor="text1"/>
          <w:sz w:val="28"/>
          <w:szCs w:val="28"/>
        </w:rPr>
        <w:t>заседани</w:t>
      </w:r>
      <w:r>
        <w:rPr>
          <w:color w:val="000000" w:themeColor="text1"/>
          <w:sz w:val="28"/>
          <w:szCs w:val="28"/>
        </w:rPr>
        <w:t xml:space="preserve">ях постоянной комиссии </w:t>
      </w:r>
      <w:bookmarkStart w:id="4" w:name="_Hlk162964353"/>
      <w:r>
        <w:rPr>
          <w:color w:val="000000" w:themeColor="text1"/>
          <w:sz w:val="28"/>
          <w:szCs w:val="28"/>
        </w:rPr>
        <w:t>по градостроительной деятельности и земельным отношениям</w:t>
      </w:r>
      <w:bookmarkEnd w:id="4"/>
      <w:r>
        <w:rPr>
          <w:color w:val="000000" w:themeColor="text1"/>
          <w:sz w:val="28"/>
          <w:szCs w:val="28"/>
        </w:rPr>
        <w:t>,</w:t>
      </w:r>
      <w:r w:rsidRPr="000C7A51">
        <w:rPr>
          <w:color w:val="000000" w:themeColor="text1"/>
          <w:sz w:val="28"/>
          <w:szCs w:val="28"/>
        </w:rPr>
        <w:t xml:space="preserve"> посредством индивидуального анализа проектов нормативных правовых актов и прочих материалов, касающихся вопросов, вынесенных на обсуждение в ходе заседаний.</w:t>
      </w:r>
      <w:r w:rsidR="00E050D1" w:rsidRPr="00E050D1">
        <w:rPr>
          <w:color w:val="000000" w:themeColor="text1"/>
          <w:sz w:val="28"/>
          <w:szCs w:val="28"/>
        </w:rPr>
        <w:t xml:space="preserve"> </w:t>
      </w:r>
      <w:r w:rsidR="00E050D1">
        <w:rPr>
          <w:color w:val="000000" w:themeColor="text1"/>
          <w:sz w:val="28"/>
          <w:szCs w:val="28"/>
        </w:rPr>
        <w:t>За 202</w:t>
      </w:r>
      <w:r w:rsidR="00D02184">
        <w:rPr>
          <w:color w:val="000000" w:themeColor="text1"/>
          <w:sz w:val="28"/>
          <w:szCs w:val="28"/>
        </w:rPr>
        <w:t>3</w:t>
      </w:r>
      <w:r w:rsidR="00E050D1">
        <w:rPr>
          <w:color w:val="000000" w:themeColor="text1"/>
          <w:sz w:val="28"/>
          <w:szCs w:val="28"/>
        </w:rPr>
        <w:t xml:space="preserve"> год комиссией было проведено </w:t>
      </w:r>
      <w:r w:rsidR="00D02184">
        <w:rPr>
          <w:color w:val="000000" w:themeColor="text1"/>
          <w:sz w:val="28"/>
          <w:szCs w:val="28"/>
        </w:rPr>
        <w:t>9</w:t>
      </w:r>
      <w:r w:rsidR="00E050D1">
        <w:rPr>
          <w:color w:val="000000" w:themeColor="text1"/>
          <w:sz w:val="28"/>
          <w:szCs w:val="28"/>
        </w:rPr>
        <w:t xml:space="preserve"> заседаний, </w:t>
      </w:r>
      <w:r w:rsidR="00E050D1" w:rsidRPr="00E050D1">
        <w:rPr>
          <w:color w:val="000000" w:themeColor="text1"/>
          <w:sz w:val="28"/>
          <w:szCs w:val="28"/>
        </w:rPr>
        <w:t xml:space="preserve">по итогам которых было принято </w:t>
      </w:r>
      <w:r w:rsidR="00E050D1">
        <w:rPr>
          <w:color w:val="000000" w:themeColor="text1"/>
          <w:sz w:val="28"/>
          <w:szCs w:val="28"/>
        </w:rPr>
        <w:t>3</w:t>
      </w:r>
      <w:r w:rsidR="00D02184">
        <w:rPr>
          <w:color w:val="000000" w:themeColor="text1"/>
          <w:sz w:val="28"/>
          <w:szCs w:val="28"/>
        </w:rPr>
        <w:t>9</w:t>
      </w:r>
      <w:r w:rsidR="00E050D1" w:rsidRPr="00E050D1">
        <w:rPr>
          <w:color w:val="000000" w:themeColor="text1"/>
          <w:sz w:val="28"/>
          <w:szCs w:val="28"/>
        </w:rPr>
        <w:t xml:space="preserve"> решени</w:t>
      </w:r>
      <w:r w:rsidR="00E050D1">
        <w:rPr>
          <w:color w:val="000000" w:themeColor="text1"/>
          <w:sz w:val="28"/>
          <w:szCs w:val="28"/>
        </w:rPr>
        <w:t>й</w:t>
      </w:r>
      <w:r w:rsidR="00E050D1" w:rsidRPr="00E050D1">
        <w:rPr>
          <w:color w:val="000000" w:themeColor="text1"/>
          <w:sz w:val="28"/>
          <w:szCs w:val="28"/>
        </w:rPr>
        <w:t xml:space="preserve"> по вопросам повесток заседания.  </w:t>
      </w:r>
    </w:p>
    <w:p w14:paraId="23378992" w14:textId="73FE6B1A" w:rsidR="00B113EA" w:rsidRP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3EA">
        <w:rPr>
          <w:color w:val="000000" w:themeColor="text1"/>
          <w:sz w:val="28"/>
          <w:szCs w:val="28"/>
        </w:rPr>
        <w:t xml:space="preserve">К числу наиболее значимых проектов, утвержденных депутатами на заседаниях </w:t>
      </w:r>
      <w:r>
        <w:rPr>
          <w:color w:val="000000" w:themeColor="text1"/>
          <w:sz w:val="28"/>
          <w:szCs w:val="28"/>
        </w:rPr>
        <w:t>постоянной комиссии</w:t>
      </w:r>
      <w:r w:rsidRPr="00B113EA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B113EA">
        <w:rPr>
          <w:color w:val="000000" w:themeColor="text1"/>
          <w:sz w:val="28"/>
          <w:szCs w:val="28"/>
        </w:rPr>
        <w:t>по градостроительной деятельности и земельным отношениям</w:t>
      </w:r>
      <w:r>
        <w:rPr>
          <w:color w:val="000000" w:themeColor="text1"/>
          <w:sz w:val="28"/>
          <w:szCs w:val="28"/>
        </w:rPr>
        <w:t xml:space="preserve"> </w:t>
      </w:r>
      <w:r w:rsidRPr="00B113EA">
        <w:rPr>
          <w:color w:val="000000" w:themeColor="text1"/>
          <w:sz w:val="28"/>
          <w:szCs w:val="28"/>
        </w:rPr>
        <w:t>Воронежской городской Думы, можно отнести:</w:t>
      </w:r>
    </w:p>
    <w:p w14:paraId="24A561E9" w14:textId="45F872E8" w:rsidR="00B113EA" w:rsidRP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3E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«</w:t>
      </w:r>
      <w:r w:rsidRPr="00B113EA">
        <w:rPr>
          <w:color w:val="000000" w:themeColor="text1"/>
          <w:sz w:val="28"/>
          <w:szCs w:val="28"/>
        </w:rPr>
        <w:t>О внесении изменений в решение Воронежской городской Думы от 20.04.2022 № 466-</w:t>
      </w:r>
      <w:r w:rsidRPr="00B113EA">
        <w:rPr>
          <w:color w:val="000000" w:themeColor="text1"/>
          <w:sz w:val="28"/>
          <w:szCs w:val="28"/>
          <w:lang w:val="en-US"/>
        </w:rPr>
        <w:t>V</w:t>
      </w:r>
      <w:r w:rsidRPr="00B113EA"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городского округа город Воронеж»;</w:t>
      </w:r>
    </w:p>
    <w:p w14:paraId="77A9E023" w14:textId="186FB6AD" w:rsidR="00B113EA" w:rsidRP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3EA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>«</w:t>
      </w:r>
      <w:r w:rsidRPr="00B113EA">
        <w:rPr>
          <w:iCs/>
          <w:color w:val="000000" w:themeColor="text1"/>
          <w:sz w:val="28"/>
          <w:szCs w:val="28"/>
        </w:rPr>
        <w:t>О внесении изменений в решение Воронежской городской Думы от 25.12.2020 № 137-</w:t>
      </w:r>
      <w:r w:rsidRPr="00B113EA">
        <w:rPr>
          <w:iCs/>
          <w:color w:val="000000" w:themeColor="text1"/>
          <w:sz w:val="28"/>
          <w:szCs w:val="28"/>
          <w:lang w:val="en-US"/>
        </w:rPr>
        <w:t>V</w:t>
      </w:r>
      <w:r w:rsidRPr="00B113EA">
        <w:rPr>
          <w:iCs/>
          <w:color w:val="000000" w:themeColor="text1"/>
          <w:sz w:val="28"/>
          <w:szCs w:val="28"/>
        </w:rPr>
        <w:t xml:space="preserve"> «Об утверждении Генерального плана городского округа город Воронеж на 2021-2041 годы» и решение Воронежской городской Думы </w:t>
      </w:r>
      <w:r w:rsidRPr="00B113EA">
        <w:rPr>
          <w:color w:val="000000" w:themeColor="text1"/>
          <w:sz w:val="28"/>
          <w:szCs w:val="28"/>
        </w:rPr>
        <w:br/>
        <w:t xml:space="preserve"> от 20.04.2022 № 466-</w:t>
      </w:r>
      <w:r w:rsidRPr="00B113EA">
        <w:rPr>
          <w:color w:val="000000" w:themeColor="text1"/>
          <w:sz w:val="28"/>
          <w:szCs w:val="28"/>
          <w:lang w:val="en-US"/>
        </w:rPr>
        <w:t>V</w:t>
      </w:r>
      <w:r w:rsidRPr="00B113EA"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городского округа город Воронеж»;</w:t>
      </w:r>
    </w:p>
    <w:p w14:paraId="5B8DD696" w14:textId="025FC088" w:rsid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3E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«</w:t>
      </w:r>
      <w:r w:rsidRPr="00B113EA">
        <w:rPr>
          <w:color w:val="000000" w:themeColor="text1"/>
          <w:sz w:val="28"/>
          <w:szCs w:val="28"/>
        </w:rPr>
        <w:t>О внесении изменений в решение Воронежской городской Думы от 08.07.2011 № 501-</w:t>
      </w:r>
      <w:r w:rsidRPr="00B113EA">
        <w:rPr>
          <w:color w:val="000000" w:themeColor="text1"/>
          <w:sz w:val="28"/>
          <w:szCs w:val="28"/>
          <w:lang w:val="en-US"/>
        </w:rPr>
        <w:t>III</w:t>
      </w:r>
      <w:r w:rsidRPr="00B113EA">
        <w:rPr>
          <w:color w:val="000000" w:themeColor="text1"/>
          <w:sz w:val="28"/>
          <w:szCs w:val="28"/>
        </w:rPr>
        <w:t xml:space="preserve"> «О порядке подготовки документации по планировке территории, разрабатываемой на основании решений органов местного самоуправления городского округа город Воронеж»</w:t>
      </w:r>
      <w:r>
        <w:rPr>
          <w:color w:val="000000" w:themeColor="text1"/>
          <w:sz w:val="28"/>
          <w:szCs w:val="28"/>
        </w:rPr>
        <w:t>.</w:t>
      </w:r>
    </w:p>
    <w:p w14:paraId="72C80E7C" w14:textId="6FF8074B" w:rsidR="000C7A51" w:rsidRPr="00E050D1" w:rsidRDefault="0039022E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</w:t>
      </w:r>
      <w:r w:rsidRPr="0039022E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 w:rsidRPr="0039022E">
        <w:rPr>
          <w:sz w:val="28"/>
          <w:szCs w:val="28"/>
        </w:rPr>
        <w:t xml:space="preserve"> всего 202</w:t>
      </w:r>
      <w:r w:rsidR="00647CB8">
        <w:rPr>
          <w:sz w:val="28"/>
          <w:szCs w:val="28"/>
        </w:rPr>
        <w:t>3</w:t>
      </w:r>
      <w:r w:rsidRPr="003902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Николай</w:t>
      </w:r>
      <w:r w:rsidRPr="0039022E">
        <w:rPr>
          <w:sz w:val="28"/>
          <w:szCs w:val="28"/>
        </w:rPr>
        <w:t xml:space="preserve"> Алекс</w:t>
      </w:r>
      <w:r>
        <w:rPr>
          <w:sz w:val="28"/>
          <w:szCs w:val="28"/>
        </w:rPr>
        <w:t xml:space="preserve">андрович </w:t>
      </w:r>
      <w:r w:rsidRPr="0039022E">
        <w:rPr>
          <w:sz w:val="28"/>
          <w:szCs w:val="28"/>
        </w:rPr>
        <w:t xml:space="preserve">участвовал в обсуждении </w:t>
      </w:r>
      <w:r>
        <w:rPr>
          <w:sz w:val="28"/>
          <w:szCs w:val="28"/>
        </w:rPr>
        <w:t>и принятии решений</w:t>
      </w:r>
      <w:r w:rsidRPr="0039022E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проекты которых были </w:t>
      </w:r>
      <w:r w:rsidR="000C7A51">
        <w:rPr>
          <w:sz w:val="28"/>
          <w:szCs w:val="28"/>
        </w:rPr>
        <w:t>вынесены</w:t>
      </w:r>
      <w:r w:rsidR="000C7A51" w:rsidRPr="0039022E">
        <w:rPr>
          <w:sz w:val="28"/>
          <w:szCs w:val="28"/>
        </w:rPr>
        <w:t xml:space="preserve"> на</w:t>
      </w:r>
      <w:r w:rsidRPr="0039022E">
        <w:rPr>
          <w:sz w:val="28"/>
          <w:szCs w:val="28"/>
        </w:rPr>
        <w:t xml:space="preserve"> рассмотрение заседаний </w:t>
      </w:r>
      <w:r w:rsidR="000C7A51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>городской Думы</w:t>
      </w:r>
      <w:r w:rsidR="000C7A51">
        <w:rPr>
          <w:sz w:val="28"/>
          <w:szCs w:val="28"/>
        </w:rPr>
        <w:t>.</w:t>
      </w:r>
      <w:r w:rsidRPr="0039022E">
        <w:rPr>
          <w:sz w:val="28"/>
          <w:szCs w:val="28"/>
        </w:rPr>
        <w:t xml:space="preserve"> </w:t>
      </w:r>
    </w:p>
    <w:p w14:paraId="77188DF7" w14:textId="01BB8527" w:rsidR="0039022E" w:rsidRDefault="0039022E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022E">
        <w:rPr>
          <w:sz w:val="28"/>
          <w:szCs w:val="28"/>
        </w:rPr>
        <w:t>В том числе, в принятии важнейших для города документов, таких как бюджет городского округа город Воронеж на 202</w:t>
      </w:r>
      <w:r w:rsidR="00191FB8">
        <w:rPr>
          <w:sz w:val="28"/>
          <w:szCs w:val="28"/>
        </w:rPr>
        <w:t>4</w:t>
      </w:r>
      <w:r w:rsidRPr="0039022E">
        <w:rPr>
          <w:sz w:val="28"/>
          <w:szCs w:val="28"/>
        </w:rPr>
        <w:t xml:space="preserve"> год и на плановый период 202</w:t>
      </w:r>
      <w:r w:rsidR="00191FB8">
        <w:rPr>
          <w:sz w:val="28"/>
          <w:szCs w:val="28"/>
        </w:rPr>
        <w:t>5</w:t>
      </w:r>
      <w:r w:rsidRPr="0039022E">
        <w:rPr>
          <w:sz w:val="28"/>
          <w:szCs w:val="28"/>
        </w:rPr>
        <w:t xml:space="preserve"> и 202</w:t>
      </w:r>
      <w:r w:rsidR="00191FB8">
        <w:rPr>
          <w:sz w:val="28"/>
          <w:szCs w:val="28"/>
        </w:rPr>
        <w:t>6</w:t>
      </w:r>
      <w:r w:rsidRPr="0039022E">
        <w:rPr>
          <w:sz w:val="28"/>
          <w:szCs w:val="28"/>
        </w:rPr>
        <w:t xml:space="preserve"> годов.</w:t>
      </w:r>
    </w:p>
    <w:p w14:paraId="263E59AA" w14:textId="2E69CD17" w:rsidR="00EF7AEF" w:rsidRPr="008A2D05" w:rsidRDefault="00191F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FB8">
        <w:rPr>
          <w:sz w:val="28"/>
          <w:szCs w:val="28"/>
        </w:rPr>
        <w:lastRenderedPageBreak/>
        <w:t>На период работы в 2023 году пришлось очень много событий, которые потребовали серьезной законотворческой деятельности, в связи с этим депутатами была выстроена слаженная работа вокруг общих задач и благополучия жителей, имеющая значимый экономический и социальный результат, обеспечивающий развитие городского округа.</w:t>
      </w:r>
    </w:p>
    <w:p w14:paraId="1A47D295" w14:textId="77777777" w:rsidR="00EF7AEF" w:rsidRDefault="00EF7AEF" w:rsidP="008726C3">
      <w:pPr>
        <w:pStyle w:val="a3"/>
        <w:tabs>
          <w:tab w:val="left" w:pos="3207"/>
        </w:tabs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238447A7" w14:textId="41028F7F" w:rsidR="00D7181C" w:rsidRPr="00391301" w:rsidRDefault="00D7181C" w:rsidP="008726C3">
      <w:pPr>
        <w:pStyle w:val="a3"/>
        <w:tabs>
          <w:tab w:val="left" w:pos="3207"/>
        </w:tabs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Работа в округе</w:t>
      </w:r>
    </w:p>
    <w:p w14:paraId="2D643FC7" w14:textId="0A8BAE42" w:rsidR="00391301" w:rsidRDefault="00391301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E34740E" w14:textId="77777777" w:rsidR="003D2E6C" w:rsidRDefault="005846C0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D9E">
        <w:rPr>
          <w:color w:val="000000" w:themeColor="text1"/>
          <w:sz w:val="28"/>
          <w:szCs w:val="28"/>
        </w:rPr>
        <w:t>С момента избрания в сентябре 2020</w:t>
      </w:r>
      <w:r w:rsidR="00454859" w:rsidRPr="007F3D9E">
        <w:rPr>
          <w:color w:val="000000" w:themeColor="text1"/>
          <w:sz w:val="28"/>
          <w:szCs w:val="28"/>
        </w:rPr>
        <w:t xml:space="preserve"> года</w:t>
      </w:r>
      <w:r w:rsidRPr="007F3D9E">
        <w:rPr>
          <w:color w:val="000000" w:themeColor="text1"/>
          <w:sz w:val="28"/>
          <w:szCs w:val="28"/>
        </w:rPr>
        <w:t xml:space="preserve"> </w:t>
      </w:r>
      <w:r w:rsidR="008B0452" w:rsidRPr="007F3D9E">
        <w:rPr>
          <w:color w:val="000000" w:themeColor="text1"/>
          <w:sz w:val="28"/>
          <w:szCs w:val="28"/>
        </w:rPr>
        <w:t>депутатом была начата деятельность, направленная на решение проблем и вопросов</w:t>
      </w:r>
      <w:r w:rsidR="00735657" w:rsidRPr="007F3D9E">
        <w:rPr>
          <w:color w:val="000000" w:themeColor="text1"/>
          <w:sz w:val="28"/>
          <w:szCs w:val="28"/>
        </w:rPr>
        <w:t xml:space="preserve"> жителей Левобережного района</w:t>
      </w:r>
      <w:r w:rsidR="005B3532" w:rsidRPr="007F3D9E">
        <w:rPr>
          <w:color w:val="000000" w:themeColor="text1"/>
          <w:sz w:val="28"/>
          <w:szCs w:val="28"/>
        </w:rPr>
        <w:t>, но так как Николай Александрович избран по единому избирательному округу, к нему обращаются граждане и других районов города, которым всегда своевременно оказывается оперативная, качественная и всесторонняя помощь.</w:t>
      </w:r>
    </w:p>
    <w:p w14:paraId="0E38BBDF" w14:textId="4300E8FB" w:rsidR="003D2E6C" w:rsidRDefault="003D2E6C" w:rsidP="008726C3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С</w:t>
      </w:r>
      <w:r w:rsidRPr="003D2E6C">
        <w:rPr>
          <w:sz w:val="28"/>
        </w:rPr>
        <w:t xml:space="preserve"> 2021 года на территории Левобережного района работает общественная приемная</w:t>
      </w:r>
      <w:r>
        <w:rPr>
          <w:sz w:val="28"/>
        </w:rPr>
        <w:t xml:space="preserve"> депутата</w:t>
      </w:r>
      <w:r w:rsidRPr="003D2E6C">
        <w:rPr>
          <w:sz w:val="28"/>
        </w:rPr>
        <w:t xml:space="preserve">, </w:t>
      </w:r>
      <w:r>
        <w:rPr>
          <w:sz w:val="28"/>
        </w:rPr>
        <w:t xml:space="preserve">где </w:t>
      </w:r>
      <w:r w:rsidRPr="003D2E6C">
        <w:rPr>
          <w:sz w:val="28"/>
        </w:rPr>
        <w:t xml:space="preserve">проводится большая работа по оказанию помощи лицам, оказавшимся в сложной ситуации. </w:t>
      </w:r>
    </w:p>
    <w:p w14:paraId="11D5FAD5" w14:textId="77777777" w:rsidR="003D2E6C" w:rsidRDefault="003D2E6C" w:rsidP="008726C3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3D2E6C">
        <w:rPr>
          <w:sz w:val="28"/>
        </w:rPr>
        <w:t>За время существования приемной было организовано сотрудничество и налажено взаимодействие с социальными службами района, в том числе с Левобережной районной организацией ветеранов (пенсионеров) г. Воронежа, КУ ВО «Управление социальной защиты населения Левобережного района города Воронежа», Левобережным районным отделением Воронежской областной организации общероссийской общественной организации «Всероссийское общество инвалидов»</w:t>
      </w:r>
      <w:r>
        <w:rPr>
          <w:sz w:val="28"/>
        </w:rPr>
        <w:t xml:space="preserve"> и другими.</w:t>
      </w:r>
    </w:p>
    <w:p w14:paraId="2F25010A" w14:textId="77777777" w:rsidR="003D2E6C" w:rsidRDefault="003D2E6C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D2E6C">
        <w:rPr>
          <w:sz w:val="28"/>
        </w:rPr>
        <w:t xml:space="preserve">В течение всего времени, </w:t>
      </w:r>
      <w:r>
        <w:rPr>
          <w:sz w:val="28"/>
        </w:rPr>
        <w:t>парламентарий</w:t>
      </w:r>
      <w:r w:rsidRPr="003D2E6C">
        <w:rPr>
          <w:sz w:val="28"/>
        </w:rPr>
        <w:t xml:space="preserve"> оказывае</w:t>
      </w:r>
      <w:r>
        <w:rPr>
          <w:sz w:val="28"/>
        </w:rPr>
        <w:t>т</w:t>
      </w:r>
      <w:r w:rsidRPr="003D2E6C">
        <w:rPr>
          <w:sz w:val="28"/>
        </w:rPr>
        <w:t xml:space="preserve"> посильную помощь одиноким больным, ветеранам войны, инвалидам, организуе</w:t>
      </w:r>
      <w:r>
        <w:rPr>
          <w:sz w:val="28"/>
        </w:rPr>
        <w:t>т</w:t>
      </w:r>
      <w:r w:rsidRPr="003D2E6C">
        <w:rPr>
          <w:sz w:val="28"/>
        </w:rPr>
        <w:t xml:space="preserve"> культурно-массовые мероприятия, благотворительные акции. </w:t>
      </w:r>
    </w:p>
    <w:p w14:paraId="64E79317" w14:textId="548516E2" w:rsidR="00BA0375" w:rsidRPr="003D2E6C" w:rsidRDefault="0023759B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</w:t>
      </w:r>
      <w:r w:rsidR="00C90677" w:rsidRPr="007F3D9E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й</w:t>
      </w:r>
      <w:r w:rsidR="00C90677" w:rsidRPr="007F3D9E">
        <w:rPr>
          <w:color w:val="000000"/>
          <w:sz w:val="28"/>
          <w:szCs w:val="28"/>
        </w:rPr>
        <w:t>, поступивши</w:t>
      </w:r>
      <w:r>
        <w:rPr>
          <w:color w:val="000000"/>
          <w:sz w:val="28"/>
          <w:szCs w:val="28"/>
        </w:rPr>
        <w:t>х</w:t>
      </w:r>
      <w:r w:rsidR="00C90677" w:rsidRPr="007F3D9E">
        <w:rPr>
          <w:color w:val="000000"/>
          <w:sz w:val="28"/>
          <w:szCs w:val="28"/>
        </w:rPr>
        <w:t xml:space="preserve"> в адрес депутата, были рассмотрены и решены в кратчайшие сроки</w:t>
      </w:r>
      <w:r w:rsidR="00EF7AEF">
        <w:rPr>
          <w:color w:val="000000"/>
          <w:sz w:val="28"/>
          <w:szCs w:val="28"/>
        </w:rPr>
        <w:t xml:space="preserve">, а также было </w:t>
      </w:r>
      <w:r w:rsidR="005B3532" w:rsidRPr="007F3D9E">
        <w:rPr>
          <w:color w:val="000000"/>
          <w:sz w:val="28"/>
          <w:szCs w:val="28"/>
        </w:rPr>
        <w:t>проведено множество выездных приемов</w:t>
      </w:r>
      <w:r w:rsidR="00EF7AEF">
        <w:rPr>
          <w:color w:val="000000"/>
          <w:sz w:val="28"/>
          <w:szCs w:val="28"/>
        </w:rPr>
        <w:t xml:space="preserve"> и рабочих встреч</w:t>
      </w:r>
      <w:r w:rsidR="005B3532" w:rsidRPr="007F3D9E">
        <w:rPr>
          <w:color w:val="000000"/>
          <w:sz w:val="28"/>
          <w:szCs w:val="28"/>
        </w:rPr>
        <w:t>.</w:t>
      </w:r>
    </w:p>
    <w:p w14:paraId="4018A893" w14:textId="245B064C" w:rsidR="003B58DB" w:rsidRPr="007F3D9E" w:rsidRDefault="00BA0375" w:rsidP="008726C3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F3D9E">
        <w:rPr>
          <w:color w:val="000000"/>
          <w:sz w:val="28"/>
          <w:szCs w:val="28"/>
        </w:rPr>
        <w:lastRenderedPageBreak/>
        <w:t>Парламент</w:t>
      </w:r>
      <w:r w:rsidR="0013142F" w:rsidRPr="007F3D9E">
        <w:rPr>
          <w:color w:val="000000"/>
          <w:sz w:val="28"/>
          <w:szCs w:val="28"/>
        </w:rPr>
        <w:t>арий старается обеспечить</w:t>
      </w:r>
      <w:r w:rsidRPr="007F3D9E">
        <w:rPr>
          <w:color w:val="000000"/>
          <w:sz w:val="28"/>
          <w:szCs w:val="28"/>
        </w:rPr>
        <w:t xml:space="preserve"> всестороннее рассмотрение обращений и оказать содействие в решении проблем и вопросов, поступивших </w:t>
      </w:r>
      <w:r w:rsidR="0013142F" w:rsidRPr="007F3D9E">
        <w:rPr>
          <w:color w:val="000000"/>
          <w:sz w:val="28"/>
          <w:szCs w:val="28"/>
        </w:rPr>
        <w:t>от граждан</w:t>
      </w:r>
      <w:r w:rsidRPr="007F3D9E">
        <w:rPr>
          <w:color w:val="000000"/>
          <w:sz w:val="28"/>
          <w:szCs w:val="28"/>
        </w:rPr>
        <w:t xml:space="preserve">. </w:t>
      </w:r>
    </w:p>
    <w:p w14:paraId="03788E7A" w14:textId="72F38E34" w:rsidR="00EF7AEF" w:rsidRDefault="00A56171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81D9E" w:rsidRPr="007F3D9E">
        <w:rPr>
          <w:color w:val="000000"/>
          <w:sz w:val="28"/>
          <w:szCs w:val="28"/>
        </w:rPr>
        <w:t xml:space="preserve">ля получения гражданами компетентного ответа, </w:t>
      </w:r>
      <w:r w:rsidR="003B58DB" w:rsidRPr="007F3D9E">
        <w:rPr>
          <w:color w:val="000000"/>
          <w:sz w:val="28"/>
          <w:szCs w:val="28"/>
        </w:rPr>
        <w:t xml:space="preserve">депутатом давались разъяснения и рекомендации, </w:t>
      </w:r>
      <w:r w:rsidR="00053225" w:rsidRPr="007F3D9E">
        <w:rPr>
          <w:color w:val="000000"/>
          <w:sz w:val="28"/>
          <w:szCs w:val="28"/>
        </w:rPr>
        <w:t xml:space="preserve">юридические консультации, </w:t>
      </w:r>
      <w:r w:rsidR="003B58DB" w:rsidRPr="007F3D9E">
        <w:rPr>
          <w:color w:val="000000"/>
          <w:sz w:val="28"/>
          <w:szCs w:val="28"/>
        </w:rPr>
        <w:t>а в ситуациях</w:t>
      </w:r>
      <w:r w:rsidR="00381D9E" w:rsidRPr="007F3D9E">
        <w:rPr>
          <w:color w:val="000000"/>
          <w:sz w:val="28"/>
          <w:szCs w:val="28"/>
        </w:rPr>
        <w:t>,</w:t>
      </w:r>
      <w:r w:rsidR="003B58DB" w:rsidRPr="007F3D9E">
        <w:rPr>
          <w:color w:val="000000"/>
          <w:sz w:val="28"/>
          <w:szCs w:val="28"/>
        </w:rPr>
        <w:t xml:space="preserve"> не относящихся к компетенции депутата, </w:t>
      </w:r>
      <w:r w:rsidR="00381D9E" w:rsidRPr="007F3D9E">
        <w:rPr>
          <w:color w:val="000000"/>
          <w:sz w:val="28"/>
          <w:szCs w:val="28"/>
        </w:rPr>
        <w:t>обращения, посредством деп</w:t>
      </w:r>
      <w:r w:rsidR="0013142F" w:rsidRPr="007F3D9E">
        <w:rPr>
          <w:color w:val="000000"/>
          <w:sz w:val="28"/>
          <w:szCs w:val="28"/>
        </w:rPr>
        <w:t>утатского официального запроса</w:t>
      </w:r>
      <w:r w:rsidR="00381D9E" w:rsidRPr="007F3D9E">
        <w:rPr>
          <w:color w:val="000000"/>
          <w:sz w:val="28"/>
          <w:szCs w:val="28"/>
        </w:rPr>
        <w:t xml:space="preserve"> были перенаправлены </w:t>
      </w:r>
      <w:r w:rsidR="00381D9E" w:rsidRPr="007F3D9E">
        <w:rPr>
          <w:sz w:val="28"/>
          <w:szCs w:val="28"/>
        </w:rPr>
        <w:t>в различные структурные подразделения администрации города и другие компетентные органы</w:t>
      </w:r>
      <w:r w:rsidR="00053225" w:rsidRPr="007F3D9E">
        <w:rPr>
          <w:sz w:val="28"/>
          <w:szCs w:val="28"/>
        </w:rPr>
        <w:t>.</w:t>
      </w:r>
      <w:r w:rsidR="00381D9E" w:rsidRPr="007F3D9E">
        <w:rPr>
          <w:sz w:val="28"/>
          <w:szCs w:val="28"/>
        </w:rPr>
        <w:t xml:space="preserve"> </w:t>
      </w:r>
    </w:p>
    <w:p w14:paraId="276B7884" w14:textId="5C56A804" w:rsidR="00C90677" w:rsidRPr="007F3D9E" w:rsidRDefault="00381D9E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sz w:val="28"/>
          <w:szCs w:val="28"/>
        </w:rPr>
        <w:t xml:space="preserve">По некоторым вопросам </w:t>
      </w:r>
      <w:r w:rsidR="005B3532" w:rsidRPr="007F3D9E">
        <w:rPr>
          <w:sz w:val="28"/>
          <w:szCs w:val="28"/>
        </w:rPr>
        <w:t>были включены в раб</w:t>
      </w:r>
      <w:r w:rsidR="00F92318" w:rsidRPr="007F3D9E">
        <w:rPr>
          <w:sz w:val="28"/>
          <w:szCs w:val="28"/>
        </w:rPr>
        <w:t xml:space="preserve">оту на округе </w:t>
      </w:r>
      <w:r w:rsidR="005B3532" w:rsidRPr="007F3D9E">
        <w:rPr>
          <w:sz w:val="28"/>
          <w:szCs w:val="28"/>
        </w:rPr>
        <w:t>представители органов власт</w:t>
      </w:r>
      <w:r w:rsidR="00B4160B" w:rsidRPr="007F3D9E">
        <w:rPr>
          <w:sz w:val="28"/>
          <w:szCs w:val="28"/>
        </w:rPr>
        <w:t>и, управляющих компаний и иных лиц, в компетенцию которых входит</w:t>
      </w:r>
      <w:r w:rsidR="0013142F" w:rsidRPr="007F3D9E">
        <w:rPr>
          <w:sz w:val="28"/>
          <w:szCs w:val="28"/>
        </w:rPr>
        <w:t xml:space="preserve"> их</w:t>
      </w:r>
      <w:r w:rsidR="00B4160B" w:rsidRPr="007F3D9E">
        <w:rPr>
          <w:sz w:val="28"/>
          <w:szCs w:val="28"/>
        </w:rPr>
        <w:t xml:space="preserve"> решение</w:t>
      </w:r>
      <w:r w:rsidR="0013142F" w:rsidRPr="007F3D9E">
        <w:rPr>
          <w:sz w:val="28"/>
          <w:szCs w:val="28"/>
        </w:rPr>
        <w:t>.</w:t>
      </w:r>
      <w:r w:rsidR="00C90677" w:rsidRPr="007F3D9E">
        <w:rPr>
          <w:sz w:val="28"/>
          <w:szCs w:val="28"/>
        </w:rPr>
        <w:t xml:space="preserve"> П</w:t>
      </w:r>
      <w:r w:rsidR="007D53E4" w:rsidRPr="007F3D9E">
        <w:rPr>
          <w:sz w:val="28"/>
          <w:szCs w:val="28"/>
        </w:rPr>
        <w:t>о возможности</w:t>
      </w:r>
      <w:r w:rsidR="00053225" w:rsidRPr="007F3D9E">
        <w:rPr>
          <w:sz w:val="28"/>
          <w:szCs w:val="28"/>
        </w:rPr>
        <w:t>,</w:t>
      </w:r>
      <w:r w:rsidR="007D53E4" w:rsidRPr="007F3D9E">
        <w:rPr>
          <w:sz w:val="28"/>
          <w:szCs w:val="28"/>
        </w:rPr>
        <w:t xml:space="preserve"> в некоторых случаях</w:t>
      </w:r>
      <w:r w:rsidR="00053225" w:rsidRPr="007F3D9E">
        <w:rPr>
          <w:sz w:val="28"/>
          <w:szCs w:val="28"/>
        </w:rPr>
        <w:t>,</w:t>
      </w:r>
      <w:r w:rsidR="007D53E4" w:rsidRPr="007F3D9E">
        <w:rPr>
          <w:sz w:val="28"/>
          <w:szCs w:val="28"/>
        </w:rPr>
        <w:t xml:space="preserve"> оказывается финансовая помощь</w:t>
      </w:r>
      <w:r w:rsidR="00C90677" w:rsidRPr="007F3D9E">
        <w:rPr>
          <w:sz w:val="28"/>
          <w:szCs w:val="28"/>
        </w:rPr>
        <w:t>.</w:t>
      </w:r>
    </w:p>
    <w:p w14:paraId="2D8F9363" w14:textId="73D5018E" w:rsidR="00310057" w:rsidRPr="007F3D9E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тематики</w:t>
      </w:r>
      <w:r w:rsidR="00310057" w:rsidRPr="007F3D9E">
        <w:rPr>
          <w:sz w:val="28"/>
          <w:szCs w:val="28"/>
        </w:rPr>
        <w:t xml:space="preserve"> обращений, поступивших за </w:t>
      </w:r>
      <w:r w:rsidR="00EF7AE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EF7AEF">
        <w:rPr>
          <w:sz w:val="28"/>
          <w:szCs w:val="28"/>
        </w:rPr>
        <w:t xml:space="preserve"> год</w:t>
      </w:r>
      <w:r w:rsidR="00217841" w:rsidRPr="007F3D9E">
        <w:rPr>
          <w:sz w:val="28"/>
          <w:szCs w:val="28"/>
        </w:rPr>
        <w:t xml:space="preserve">, можно сделать вывод, что </w:t>
      </w:r>
      <w:r w:rsidR="00EF7AEF">
        <w:rPr>
          <w:sz w:val="28"/>
          <w:szCs w:val="28"/>
        </w:rPr>
        <w:t>большинство из них касаются благоустройства и дорожного хозяйства, актуальными для воронежцев также стали социальные вопросы и проблемы ЖКХ.</w:t>
      </w:r>
    </w:p>
    <w:p w14:paraId="70CB87BB" w14:textId="77777777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7CB8">
        <w:rPr>
          <w:sz w:val="28"/>
          <w:szCs w:val="28"/>
        </w:rPr>
        <w:t xml:space="preserve">Учреждения Левобережного района, которым оказана помощь в приобретении необходимого оборудования: </w:t>
      </w:r>
    </w:p>
    <w:p w14:paraId="4B230E97" w14:textId="67CEC16E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 xml:space="preserve">МБДОУ </w:t>
      </w:r>
      <w:r w:rsidR="00CB515F">
        <w:rPr>
          <w:sz w:val="28"/>
          <w:szCs w:val="28"/>
        </w:rPr>
        <w:t>«</w:t>
      </w:r>
      <w:r w:rsidRPr="00647CB8">
        <w:rPr>
          <w:sz w:val="28"/>
          <w:szCs w:val="28"/>
        </w:rPr>
        <w:t>Детский сад общеразвивающего вида №5</w:t>
      </w:r>
      <w:r w:rsidR="00CB515F">
        <w:rPr>
          <w:sz w:val="28"/>
          <w:szCs w:val="28"/>
        </w:rPr>
        <w:t>»</w:t>
      </w:r>
      <w:r w:rsidRPr="00647CB8">
        <w:rPr>
          <w:sz w:val="28"/>
          <w:szCs w:val="28"/>
        </w:rPr>
        <w:t xml:space="preserve">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Ленинградская, 128а)</w:t>
      </w:r>
      <w:r>
        <w:rPr>
          <w:sz w:val="28"/>
          <w:szCs w:val="28"/>
        </w:rPr>
        <w:t>;</w:t>
      </w:r>
    </w:p>
    <w:p w14:paraId="1AF381DC" w14:textId="5EE044CC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 xml:space="preserve">МБДОУ </w:t>
      </w:r>
      <w:r w:rsidR="00CB515F">
        <w:rPr>
          <w:sz w:val="28"/>
          <w:szCs w:val="28"/>
        </w:rPr>
        <w:t>«</w:t>
      </w:r>
      <w:r w:rsidRPr="00647CB8">
        <w:rPr>
          <w:sz w:val="28"/>
          <w:szCs w:val="28"/>
        </w:rPr>
        <w:t>Детский сад №7</w:t>
      </w:r>
      <w:r w:rsidR="00CB515F">
        <w:rPr>
          <w:sz w:val="28"/>
          <w:szCs w:val="28"/>
        </w:rPr>
        <w:t xml:space="preserve">» </w:t>
      </w:r>
      <w:r w:rsidRPr="00647CB8">
        <w:rPr>
          <w:sz w:val="28"/>
          <w:szCs w:val="28"/>
        </w:rPr>
        <w:t>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Ленинский пр-т, 13 и 17)</w:t>
      </w:r>
      <w:r>
        <w:rPr>
          <w:sz w:val="28"/>
          <w:szCs w:val="28"/>
        </w:rPr>
        <w:t>;</w:t>
      </w:r>
    </w:p>
    <w:p w14:paraId="0AC9A7F2" w14:textId="488F7534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 xml:space="preserve">МБДОУ </w:t>
      </w:r>
      <w:r w:rsidR="00CB515F">
        <w:rPr>
          <w:sz w:val="28"/>
          <w:szCs w:val="28"/>
        </w:rPr>
        <w:t>«</w:t>
      </w:r>
      <w:r w:rsidRPr="00647CB8">
        <w:rPr>
          <w:sz w:val="28"/>
          <w:szCs w:val="28"/>
        </w:rPr>
        <w:t>ЦРР- детский сад №198</w:t>
      </w:r>
      <w:r w:rsidR="00CB515F">
        <w:rPr>
          <w:sz w:val="28"/>
          <w:szCs w:val="28"/>
        </w:rPr>
        <w:t>»</w:t>
      </w:r>
      <w:r w:rsidRPr="00647CB8">
        <w:rPr>
          <w:sz w:val="28"/>
          <w:szCs w:val="28"/>
        </w:rPr>
        <w:t xml:space="preserve">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наб.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Авиастроителей, 30)</w:t>
      </w:r>
      <w:r>
        <w:rPr>
          <w:sz w:val="28"/>
          <w:szCs w:val="28"/>
        </w:rPr>
        <w:t>;</w:t>
      </w:r>
    </w:p>
    <w:p w14:paraId="753CAC47" w14:textId="57404D59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 xml:space="preserve">МБДОУ </w:t>
      </w:r>
      <w:r w:rsidR="00CB515F">
        <w:rPr>
          <w:sz w:val="28"/>
          <w:szCs w:val="28"/>
        </w:rPr>
        <w:t>«</w:t>
      </w:r>
      <w:r w:rsidRPr="00647CB8">
        <w:rPr>
          <w:sz w:val="28"/>
          <w:szCs w:val="28"/>
        </w:rPr>
        <w:t>Детский сад комбинированного вида №88</w:t>
      </w:r>
      <w:r w:rsidR="00CB515F">
        <w:rPr>
          <w:sz w:val="28"/>
          <w:szCs w:val="28"/>
        </w:rPr>
        <w:t>»</w:t>
      </w:r>
      <w:r w:rsidRPr="00647CB8">
        <w:rPr>
          <w:sz w:val="28"/>
          <w:szCs w:val="28"/>
        </w:rPr>
        <w:t xml:space="preserve">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Баррикадная, д.43)</w:t>
      </w:r>
      <w:r>
        <w:rPr>
          <w:sz w:val="28"/>
          <w:szCs w:val="28"/>
        </w:rPr>
        <w:t>;</w:t>
      </w:r>
    </w:p>
    <w:p w14:paraId="33AA16EE" w14:textId="6C062A89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 xml:space="preserve">МБДОУ </w:t>
      </w:r>
      <w:r w:rsidR="00CB515F">
        <w:rPr>
          <w:sz w:val="28"/>
          <w:szCs w:val="28"/>
        </w:rPr>
        <w:t>«</w:t>
      </w:r>
      <w:r w:rsidRPr="00647CB8">
        <w:rPr>
          <w:sz w:val="28"/>
          <w:szCs w:val="28"/>
        </w:rPr>
        <w:t>ЦРР- детский сад №133</w:t>
      </w:r>
      <w:r w:rsidR="00CB515F">
        <w:rPr>
          <w:sz w:val="28"/>
          <w:szCs w:val="28"/>
        </w:rPr>
        <w:t>»</w:t>
      </w:r>
      <w:r w:rsidRPr="00647CB8">
        <w:rPr>
          <w:sz w:val="28"/>
          <w:szCs w:val="28"/>
        </w:rPr>
        <w:t xml:space="preserve">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Туполева, 15а)</w:t>
      </w:r>
      <w:r>
        <w:rPr>
          <w:sz w:val="28"/>
          <w:szCs w:val="28"/>
        </w:rPr>
        <w:t>;</w:t>
      </w:r>
    </w:p>
    <w:p w14:paraId="1F3E7B1C" w14:textId="601B738E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47CB8">
        <w:rPr>
          <w:sz w:val="28"/>
          <w:szCs w:val="28"/>
        </w:rPr>
        <w:t>МБОУ гимназия им.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А.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Платонова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наб.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Авиастроителей, 30а)</w:t>
      </w:r>
      <w:r>
        <w:rPr>
          <w:sz w:val="28"/>
          <w:szCs w:val="28"/>
        </w:rPr>
        <w:t>;</w:t>
      </w:r>
    </w:p>
    <w:p w14:paraId="3B05A20F" w14:textId="1092301B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>МБОУ гимназия №5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 xml:space="preserve">Воронеж, </w:t>
      </w:r>
      <w:proofErr w:type="spellStart"/>
      <w:r w:rsidRPr="00647CB8">
        <w:rPr>
          <w:sz w:val="28"/>
          <w:szCs w:val="28"/>
        </w:rPr>
        <w:t>ул.П</w:t>
      </w:r>
      <w:proofErr w:type="spellEnd"/>
      <w:r w:rsidRPr="00647CB8">
        <w:rPr>
          <w:sz w:val="28"/>
          <w:szCs w:val="28"/>
        </w:rPr>
        <w:t>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Осипенко, 4)</w:t>
      </w:r>
      <w:r>
        <w:rPr>
          <w:sz w:val="28"/>
          <w:szCs w:val="28"/>
        </w:rPr>
        <w:t>;</w:t>
      </w:r>
    </w:p>
    <w:p w14:paraId="6226FED3" w14:textId="2D516E99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>МБОУ Лицей №15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Циолковского, 12а)</w:t>
      </w:r>
      <w:r>
        <w:rPr>
          <w:sz w:val="28"/>
          <w:szCs w:val="28"/>
        </w:rPr>
        <w:t>;</w:t>
      </w:r>
    </w:p>
    <w:p w14:paraId="0D0ADBA4" w14:textId="08FA2A5F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47CB8">
        <w:rPr>
          <w:sz w:val="28"/>
          <w:szCs w:val="28"/>
        </w:rPr>
        <w:t>МБОУ СОШ №67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Циолковского, 5)</w:t>
      </w:r>
      <w:r>
        <w:rPr>
          <w:sz w:val="28"/>
          <w:szCs w:val="28"/>
        </w:rPr>
        <w:t>;</w:t>
      </w:r>
    </w:p>
    <w:p w14:paraId="7498E722" w14:textId="069AABD2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>МБОУ СОШ №69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Туполева, 40)</w:t>
      </w:r>
      <w:r>
        <w:rPr>
          <w:sz w:val="28"/>
          <w:szCs w:val="28"/>
        </w:rPr>
        <w:t>;</w:t>
      </w:r>
    </w:p>
    <w:p w14:paraId="28E80B46" w14:textId="7B6716D7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>МБОУ СОШ №</w:t>
      </w:r>
      <w:proofErr w:type="gramStart"/>
      <w:r w:rsidRPr="00647CB8">
        <w:rPr>
          <w:sz w:val="28"/>
          <w:szCs w:val="28"/>
        </w:rPr>
        <w:t>91  (</w:t>
      </w:r>
      <w:proofErr w:type="gramEnd"/>
      <w:r w:rsidRPr="00647CB8">
        <w:rPr>
          <w:sz w:val="28"/>
          <w:szCs w:val="28"/>
        </w:rPr>
        <w:t>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Черепанова, 18)</w:t>
      </w:r>
      <w:r>
        <w:rPr>
          <w:sz w:val="28"/>
          <w:szCs w:val="28"/>
        </w:rPr>
        <w:t>;</w:t>
      </w:r>
    </w:p>
    <w:p w14:paraId="69054316" w14:textId="4BB64CBC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 xml:space="preserve">МБОУ </w:t>
      </w:r>
      <w:proofErr w:type="gramStart"/>
      <w:r w:rsidRPr="00647CB8">
        <w:rPr>
          <w:sz w:val="28"/>
          <w:szCs w:val="28"/>
        </w:rPr>
        <w:t xml:space="preserve">ДОД  </w:t>
      </w:r>
      <w:r w:rsidR="00CB515F">
        <w:rPr>
          <w:sz w:val="28"/>
          <w:szCs w:val="28"/>
        </w:rPr>
        <w:t>«</w:t>
      </w:r>
      <w:proofErr w:type="gramEnd"/>
      <w:r w:rsidRPr="00647CB8">
        <w:rPr>
          <w:sz w:val="28"/>
          <w:szCs w:val="28"/>
        </w:rPr>
        <w:t xml:space="preserve">Центр развития творчества детей и юношества </w:t>
      </w:r>
      <w:r w:rsidR="00CB515F">
        <w:rPr>
          <w:sz w:val="28"/>
          <w:szCs w:val="28"/>
        </w:rPr>
        <w:t>«</w:t>
      </w:r>
      <w:r w:rsidRPr="00647CB8">
        <w:rPr>
          <w:sz w:val="28"/>
          <w:szCs w:val="28"/>
        </w:rPr>
        <w:t>Радуга</w:t>
      </w:r>
      <w:r w:rsidR="00CB515F">
        <w:rPr>
          <w:sz w:val="28"/>
          <w:szCs w:val="28"/>
        </w:rPr>
        <w:t>»</w:t>
      </w:r>
      <w:r w:rsidRPr="00647CB8">
        <w:rPr>
          <w:sz w:val="28"/>
          <w:szCs w:val="28"/>
        </w:rPr>
        <w:t xml:space="preserve">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П.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Осипенко, 6)</w:t>
      </w:r>
      <w:r>
        <w:rPr>
          <w:sz w:val="28"/>
          <w:szCs w:val="28"/>
        </w:rPr>
        <w:t>;</w:t>
      </w:r>
    </w:p>
    <w:p w14:paraId="09EB87D9" w14:textId="6546B6ED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 xml:space="preserve">МБУДО ЦДО </w:t>
      </w:r>
      <w:r w:rsidR="00CB515F">
        <w:rPr>
          <w:sz w:val="28"/>
          <w:szCs w:val="28"/>
        </w:rPr>
        <w:t>«</w:t>
      </w:r>
      <w:r w:rsidRPr="00647CB8">
        <w:rPr>
          <w:sz w:val="28"/>
          <w:szCs w:val="28"/>
        </w:rPr>
        <w:t>Реальная школа</w:t>
      </w:r>
      <w:r w:rsidR="00CB515F">
        <w:rPr>
          <w:sz w:val="28"/>
          <w:szCs w:val="28"/>
        </w:rPr>
        <w:t>»</w:t>
      </w:r>
      <w:r w:rsidRPr="00647CB8">
        <w:rPr>
          <w:sz w:val="28"/>
          <w:szCs w:val="28"/>
        </w:rPr>
        <w:t xml:space="preserve">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Туполева, 25)</w:t>
      </w:r>
      <w:r>
        <w:rPr>
          <w:sz w:val="28"/>
          <w:szCs w:val="28"/>
        </w:rPr>
        <w:t>;</w:t>
      </w:r>
    </w:p>
    <w:p w14:paraId="2BC7560B" w14:textId="320257D8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B8">
        <w:rPr>
          <w:sz w:val="28"/>
          <w:szCs w:val="28"/>
        </w:rPr>
        <w:t>МБУ ДО СШОР №4 (г.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Воронеж, ул.</w:t>
      </w:r>
      <w:r w:rsidR="00CB515F">
        <w:rPr>
          <w:sz w:val="28"/>
          <w:szCs w:val="28"/>
        </w:rPr>
        <w:t xml:space="preserve"> </w:t>
      </w:r>
      <w:r w:rsidRPr="00647CB8">
        <w:rPr>
          <w:sz w:val="28"/>
          <w:szCs w:val="28"/>
        </w:rPr>
        <w:t>Баррикадная, 29)</w:t>
      </w:r>
      <w:r>
        <w:rPr>
          <w:sz w:val="28"/>
          <w:szCs w:val="28"/>
        </w:rPr>
        <w:t>.</w:t>
      </w:r>
    </w:p>
    <w:p w14:paraId="2746D73A" w14:textId="77777777" w:rsidR="008A2D05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7CB8">
        <w:rPr>
          <w:sz w:val="28"/>
          <w:szCs w:val="28"/>
        </w:rPr>
        <w:t xml:space="preserve">Оказана помощь в приобретении и установке элементов благоустройства </w:t>
      </w:r>
      <w:r w:rsidR="00072E83">
        <w:rPr>
          <w:sz w:val="28"/>
          <w:szCs w:val="28"/>
        </w:rPr>
        <w:t>с</w:t>
      </w:r>
      <w:r w:rsidRPr="00647CB8">
        <w:rPr>
          <w:sz w:val="28"/>
          <w:szCs w:val="28"/>
        </w:rPr>
        <w:t>квер</w:t>
      </w:r>
      <w:r w:rsidR="00072E83">
        <w:rPr>
          <w:sz w:val="28"/>
          <w:szCs w:val="28"/>
        </w:rPr>
        <w:t>а</w:t>
      </w:r>
      <w:r w:rsidRPr="00647CB8">
        <w:rPr>
          <w:sz w:val="28"/>
          <w:szCs w:val="28"/>
        </w:rPr>
        <w:t xml:space="preserve"> по ул. Уральская - ул. Ползунова</w:t>
      </w:r>
      <w:r w:rsidR="00072E83">
        <w:rPr>
          <w:sz w:val="28"/>
          <w:szCs w:val="28"/>
        </w:rPr>
        <w:t>, а также п</w:t>
      </w:r>
      <w:r w:rsidR="00CB515F">
        <w:rPr>
          <w:sz w:val="28"/>
          <w:szCs w:val="28"/>
        </w:rPr>
        <w:t>ридомовых территорий по</w:t>
      </w:r>
      <w:r w:rsidR="00072E83">
        <w:rPr>
          <w:sz w:val="28"/>
          <w:szCs w:val="28"/>
        </w:rPr>
        <w:t xml:space="preserve"> улицам: </w:t>
      </w:r>
    </w:p>
    <w:p w14:paraId="48945E38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CB8" w:rsidRPr="00647CB8">
        <w:rPr>
          <w:sz w:val="28"/>
          <w:szCs w:val="28"/>
        </w:rPr>
        <w:t>Ленинск</w:t>
      </w:r>
      <w:r w:rsidR="0067404E">
        <w:rPr>
          <w:sz w:val="28"/>
          <w:szCs w:val="28"/>
        </w:rPr>
        <w:t>ий</w:t>
      </w:r>
      <w:r w:rsidR="00647CB8" w:rsidRPr="00647CB8">
        <w:rPr>
          <w:sz w:val="28"/>
          <w:szCs w:val="28"/>
        </w:rPr>
        <w:t xml:space="preserve"> пр-т</w:t>
      </w:r>
      <w:r w:rsidR="00072E83">
        <w:rPr>
          <w:sz w:val="28"/>
          <w:szCs w:val="28"/>
        </w:rPr>
        <w:t xml:space="preserve">, </w:t>
      </w:r>
    </w:p>
    <w:p w14:paraId="49FF4AD7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CB8" w:rsidRPr="00647CB8">
        <w:rPr>
          <w:sz w:val="28"/>
          <w:szCs w:val="28"/>
        </w:rPr>
        <w:t>Набережн</w:t>
      </w:r>
      <w:r w:rsidR="00072E83">
        <w:rPr>
          <w:sz w:val="28"/>
          <w:szCs w:val="28"/>
        </w:rPr>
        <w:t>ая</w:t>
      </w:r>
      <w:r w:rsidR="00647CB8" w:rsidRPr="00647CB8">
        <w:rPr>
          <w:sz w:val="28"/>
          <w:szCs w:val="28"/>
        </w:rPr>
        <w:t xml:space="preserve"> Авиастроителей</w:t>
      </w:r>
      <w:r w:rsidR="003D2E6C">
        <w:rPr>
          <w:sz w:val="28"/>
          <w:szCs w:val="28"/>
        </w:rPr>
        <w:t>;</w:t>
      </w:r>
      <w:r w:rsidR="00647CB8" w:rsidRPr="00647CB8">
        <w:rPr>
          <w:sz w:val="28"/>
          <w:szCs w:val="28"/>
        </w:rPr>
        <w:t xml:space="preserve"> </w:t>
      </w:r>
    </w:p>
    <w:p w14:paraId="2D3AEDB4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CB8" w:rsidRPr="00647CB8">
        <w:rPr>
          <w:sz w:val="28"/>
          <w:szCs w:val="28"/>
        </w:rPr>
        <w:t>Туполева</w:t>
      </w:r>
      <w:r w:rsidR="00072E83">
        <w:rPr>
          <w:sz w:val="28"/>
          <w:szCs w:val="28"/>
        </w:rPr>
        <w:t>;</w:t>
      </w:r>
      <w:r w:rsidR="0067404E">
        <w:rPr>
          <w:sz w:val="28"/>
          <w:szCs w:val="28"/>
        </w:rPr>
        <w:t xml:space="preserve"> </w:t>
      </w:r>
    </w:p>
    <w:p w14:paraId="2395A0BD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7CB8" w:rsidRPr="00647CB8">
        <w:rPr>
          <w:sz w:val="28"/>
          <w:szCs w:val="28"/>
        </w:rPr>
        <w:t>Баррикадная</w:t>
      </w:r>
      <w:r w:rsidR="00072E83">
        <w:rPr>
          <w:sz w:val="28"/>
          <w:szCs w:val="28"/>
        </w:rPr>
        <w:t xml:space="preserve">; </w:t>
      </w:r>
    </w:p>
    <w:p w14:paraId="0AB75784" w14:textId="3E442BD5" w:rsidR="003F1477" w:rsidRDefault="008A2D05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7CB8" w:rsidRPr="00647CB8">
        <w:rPr>
          <w:sz w:val="28"/>
          <w:szCs w:val="28"/>
        </w:rPr>
        <w:t>Волго</w:t>
      </w:r>
      <w:r w:rsidR="0067404E">
        <w:rPr>
          <w:sz w:val="28"/>
          <w:szCs w:val="28"/>
        </w:rPr>
        <w:t>г</w:t>
      </w:r>
      <w:r w:rsidR="00647CB8" w:rsidRPr="00647CB8">
        <w:rPr>
          <w:sz w:val="28"/>
          <w:szCs w:val="28"/>
        </w:rPr>
        <w:t>радская</w:t>
      </w:r>
      <w:r w:rsidR="00072E83">
        <w:rPr>
          <w:sz w:val="28"/>
          <w:szCs w:val="28"/>
        </w:rPr>
        <w:t xml:space="preserve">. </w:t>
      </w:r>
    </w:p>
    <w:p w14:paraId="6982C50B" w14:textId="77777777" w:rsidR="008A2D05" w:rsidRDefault="00F570BC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iCs/>
          <w:kern w:val="1"/>
          <w:sz w:val="28"/>
          <w:szCs w:val="28"/>
          <w:lang w:eastAsia="ar-SA"/>
        </w:rPr>
      </w:pPr>
      <w:r w:rsidRPr="00F570BC">
        <w:rPr>
          <w:rFonts w:eastAsia="SimSun"/>
          <w:iCs/>
          <w:kern w:val="1"/>
          <w:sz w:val="28"/>
          <w:szCs w:val="28"/>
          <w:lang w:eastAsia="ar-SA"/>
        </w:rPr>
        <w:t>Традиционно приобретены подарки и памятные призы на культурно-массовые мероприятия:</w:t>
      </w:r>
      <w:r w:rsidR="00A74151">
        <w:rPr>
          <w:rFonts w:eastAsia="SimSun"/>
          <w:iCs/>
          <w:kern w:val="1"/>
          <w:sz w:val="28"/>
          <w:szCs w:val="28"/>
          <w:lang w:eastAsia="ar-SA"/>
        </w:rPr>
        <w:t xml:space="preserve"> </w:t>
      </w:r>
    </w:p>
    <w:p w14:paraId="7279312C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iCs/>
          <w:kern w:val="1"/>
          <w:sz w:val="28"/>
          <w:szCs w:val="28"/>
          <w:lang w:eastAsia="ar-SA"/>
        </w:rPr>
      </w:pPr>
      <w:r>
        <w:rPr>
          <w:rFonts w:eastAsia="SimSun"/>
          <w:iCs/>
          <w:kern w:val="1"/>
          <w:sz w:val="28"/>
          <w:szCs w:val="28"/>
          <w:lang w:eastAsia="ar-SA"/>
        </w:rPr>
        <w:t xml:space="preserve">-  </w:t>
      </w:r>
      <w:r w:rsidR="00A74151">
        <w:rPr>
          <w:rFonts w:eastAsia="SimSun"/>
          <w:iCs/>
          <w:kern w:val="1"/>
          <w:sz w:val="28"/>
          <w:szCs w:val="28"/>
          <w:lang w:eastAsia="ar-SA"/>
        </w:rPr>
        <w:t>р</w:t>
      </w:r>
      <w:bookmarkStart w:id="5" w:name="_GoBack"/>
      <w:bookmarkEnd w:id="5"/>
      <w:r w:rsidR="00A74151">
        <w:rPr>
          <w:rFonts w:eastAsia="SimSun"/>
          <w:iCs/>
          <w:kern w:val="1"/>
          <w:sz w:val="28"/>
          <w:szCs w:val="28"/>
          <w:lang w:eastAsia="ar-SA"/>
        </w:rPr>
        <w:t>айонный конкурс чтецов;</w:t>
      </w:r>
    </w:p>
    <w:p w14:paraId="71152344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iCs/>
          <w:kern w:val="1"/>
          <w:sz w:val="28"/>
          <w:szCs w:val="28"/>
          <w:lang w:eastAsia="ar-SA"/>
        </w:rPr>
        <w:t>-</w:t>
      </w:r>
      <w:r w:rsidR="00A74151">
        <w:rPr>
          <w:rFonts w:eastAsia="SimSun"/>
          <w:iCs/>
          <w:kern w:val="1"/>
          <w:sz w:val="28"/>
          <w:szCs w:val="28"/>
          <w:lang w:eastAsia="ar-SA"/>
        </w:rPr>
        <w:t xml:space="preserve">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>Масленица;</w:t>
      </w:r>
      <w:r w:rsidR="00A74151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14:paraId="3E64F50F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A74151">
        <w:rPr>
          <w:rFonts w:eastAsia="SimSun"/>
          <w:kern w:val="1"/>
          <w:sz w:val="28"/>
          <w:szCs w:val="28"/>
          <w:lang w:eastAsia="ar-SA"/>
        </w:rPr>
        <w:t>Пасха;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14:paraId="073C6D19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медицинского работника; </w:t>
      </w:r>
    </w:p>
    <w:p w14:paraId="6B35419D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защиты детей; </w:t>
      </w:r>
    </w:p>
    <w:p w14:paraId="73486A52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полиции; </w:t>
      </w:r>
    </w:p>
    <w:p w14:paraId="1E8A94A9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работника дошкольного образования; </w:t>
      </w:r>
    </w:p>
    <w:p w14:paraId="70236C2A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-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учителя; </w:t>
      </w:r>
    </w:p>
    <w:p w14:paraId="03A7B81A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>адресное поздравление ветеранов</w:t>
      </w:r>
      <w:r w:rsidR="00CB515F">
        <w:rPr>
          <w:rFonts w:eastAsia="SimSun"/>
          <w:kern w:val="1"/>
          <w:sz w:val="28"/>
          <w:szCs w:val="28"/>
          <w:lang w:eastAsia="ar-SA"/>
        </w:rPr>
        <w:t xml:space="preserve"> и </w:t>
      </w:r>
      <w:r w:rsidR="00A74151">
        <w:rPr>
          <w:rFonts w:eastAsia="SimSun"/>
          <w:kern w:val="1"/>
          <w:sz w:val="28"/>
          <w:szCs w:val="28"/>
          <w:lang w:eastAsia="ar-SA"/>
        </w:rPr>
        <w:t>День Победы;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14:paraId="3BBCF63D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Последний звонок и </w:t>
      </w:r>
      <w:r w:rsidR="00CB515F">
        <w:rPr>
          <w:rFonts w:eastAsia="SimSun"/>
          <w:kern w:val="1"/>
          <w:sz w:val="28"/>
          <w:szCs w:val="28"/>
          <w:lang w:eastAsia="ar-SA"/>
        </w:rPr>
        <w:t>День знаний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; </w:t>
      </w:r>
    </w:p>
    <w:p w14:paraId="098B71B0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A74151" w:rsidRPr="00A74151">
        <w:rPr>
          <w:rFonts w:eastAsia="SimSun"/>
          <w:kern w:val="1"/>
          <w:sz w:val="28"/>
          <w:szCs w:val="28"/>
          <w:lang w:eastAsia="ar-SA"/>
        </w:rPr>
        <w:t>День семьи, любви и верности</w:t>
      </w:r>
      <w:r w:rsidR="00A74151">
        <w:rPr>
          <w:rFonts w:eastAsia="SimSun"/>
          <w:kern w:val="1"/>
          <w:sz w:val="28"/>
          <w:szCs w:val="28"/>
          <w:lang w:eastAsia="ar-SA"/>
        </w:rPr>
        <w:t xml:space="preserve">; </w:t>
      </w:r>
      <w:r w:rsidR="00A74151" w:rsidRPr="00A74151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14:paraId="0F1368CA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районный конкурс </w:t>
      </w:r>
      <w:r w:rsidR="00CB515F">
        <w:rPr>
          <w:rFonts w:eastAsia="SimSun"/>
          <w:kern w:val="1"/>
          <w:sz w:val="28"/>
          <w:szCs w:val="28"/>
          <w:lang w:eastAsia="ar-SA"/>
        </w:rPr>
        <w:t>д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етской игрушки; </w:t>
      </w:r>
    </w:p>
    <w:p w14:paraId="74BF9086" w14:textId="1D22C3A6" w:rsidR="003F1477" w:rsidRPr="003F1477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>Новый год</w:t>
      </w:r>
      <w:r w:rsidR="00A74151">
        <w:rPr>
          <w:rFonts w:eastAsia="SimSun"/>
          <w:kern w:val="1"/>
          <w:sz w:val="28"/>
          <w:szCs w:val="28"/>
          <w:lang w:eastAsia="ar-SA"/>
        </w:rPr>
        <w:t>.</w:t>
      </w:r>
    </w:p>
    <w:p w14:paraId="0546E471" w14:textId="0308A37F" w:rsidR="00950A30" w:rsidRPr="00E050D1" w:rsidRDefault="00950A30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color w:val="000000"/>
          <w:sz w:val="28"/>
          <w:szCs w:val="28"/>
        </w:rPr>
        <w:lastRenderedPageBreak/>
        <w:t>Николай Александрович актив</w:t>
      </w:r>
      <w:r w:rsidR="00A96987" w:rsidRPr="007F3D9E">
        <w:rPr>
          <w:color w:val="000000"/>
          <w:sz w:val="28"/>
          <w:szCs w:val="28"/>
        </w:rPr>
        <w:t>но использует социальные сети</w:t>
      </w:r>
      <w:r w:rsidRPr="007F3D9E">
        <w:rPr>
          <w:color w:val="000000"/>
          <w:sz w:val="28"/>
          <w:szCs w:val="28"/>
        </w:rPr>
        <w:t>. Всю информацию о его</w:t>
      </w:r>
      <w:r w:rsidR="00E6640D" w:rsidRPr="007F3D9E">
        <w:rPr>
          <w:color w:val="000000"/>
          <w:sz w:val="28"/>
          <w:szCs w:val="28"/>
        </w:rPr>
        <w:t xml:space="preserve"> деятельности можно узнать как из</w:t>
      </w:r>
      <w:r w:rsidRPr="007F3D9E">
        <w:rPr>
          <w:color w:val="000000"/>
          <w:sz w:val="28"/>
          <w:szCs w:val="28"/>
        </w:rPr>
        <w:t xml:space="preserve"> </w:t>
      </w:r>
      <w:r w:rsidR="00B164AB" w:rsidRPr="007F3D9E">
        <w:rPr>
          <w:color w:val="000000"/>
          <w:sz w:val="28"/>
          <w:szCs w:val="28"/>
        </w:rPr>
        <w:t xml:space="preserve">официального </w:t>
      </w:r>
      <w:r w:rsidRPr="007F3D9E">
        <w:rPr>
          <w:color w:val="000000"/>
          <w:sz w:val="28"/>
          <w:szCs w:val="28"/>
        </w:rPr>
        <w:t>сайта Воронежской городской Думы (</w:t>
      </w:r>
      <w:r w:rsidRPr="007F3D9E">
        <w:rPr>
          <w:b/>
          <w:bCs/>
          <w:sz w:val="28"/>
          <w:szCs w:val="28"/>
        </w:rPr>
        <w:t xml:space="preserve"> </w:t>
      </w:r>
      <w:hyperlink r:id="rId7" w:history="1">
        <w:r w:rsidRPr="007F3D9E">
          <w:rPr>
            <w:rStyle w:val="a4"/>
            <w:sz w:val="28"/>
            <w:szCs w:val="28"/>
          </w:rPr>
          <w:t>http://gorduma-voronezh.ru/</w:t>
        </w:r>
      </w:hyperlink>
      <w:r w:rsidRPr="007F3D9E">
        <w:rPr>
          <w:sz w:val="28"/>
          <w:szCs w:val="28"/>
        </w:rPr>
        <w:t xml:space="preserve"> ), так и из соцсетей депутата:</w:t>
      </w:r>
    </w:p>
    <w:p w14:paraId="7016B1FF" w14:textId="72CD2C38" w:rsidR="00A96987" w:rsidRPr="00936792" w:rsidRDefault="00A96987" w:rsidP="008726C3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proofErr w:type="spellStart"/>
      <w:r w:rsidRPr="00936792">
        <w:rPr>
          <w:b/>
          <w:bCs/>
        </w:rPr>
        <w:t>Вконтакте</w:t>
      </w:r>
      <w:proofErr w:type="spellEnd"/>
      <w:r w:rsidRPr="00936792">
        <w:rPr>
          <w:b/>
          <w:bCs/>
        </w:rPr>
        <w:t xml:space="preserve"> – </w:t>
      </w:r>
      <w:proofErr w:type="spellStart"/>
      <w:r w:rsidRPr="00936792">
        <w:rPr>
          <w:b/>
          <w:bCs/>
          <w:lang w:val="en-US"/>
        </w:rPr>
        <w:t>vk</w:t>
      </w:r>
      <w:proofErr w:type="spellEnd"/>
      <w:r w:rsidRPr="00936792">
        <w:rPr>
          <w:b/>
          <w:bCs/>
        </w:rPr>
        <w:t>.</w:t>
      </w:r>
      <w:r w:rsidRPr="00936792">
        <w:rPr>
          <w:b/>
          <w:bCs/>
          <w:lang w:val="en-US"/>
        </w:rPr>
        <w:t>com</w:t>
      </w:r>
      <w:r w:rsidRPr="00936792">
        <w:rPr>
          <w:b/>
          <w:bCs/>
        </w:rPr>
        <w:t>/</w:t>
      </w:r>
      <w:proofErr w:type="spellStart"/>
      <w:r w:rsidRPr="00936792">
        <w:rPr>
          <w:b/>
          <w:bCs/>
          <w:lang w:val="en-US"/>
        </w:rPr>
        <w:t>korzhov</w:t>
      </w:r>
      <w:proofErr w:type="spellEnd"/>
      <w:r w:rsidRPr="00936792">
        <w:rPr>
          <w:b/>
          <w:bCs/>
        </w:rPr>
        <w:t>_</w:t>
      </w:r>
      <w:proofErr w:type="spellStart"/>
      <w:r w:rsidRPr="00936792">
        <w:rPr>
          <w:b/>
          <w:bCs/>
          <w:lang w:val="en-US"/>
        </w:rPr>
        <w:t>deputat</w:t>
      </w:r>
      <w:proofErr w:type="spellEnd"/>
    </w:p>
    <w:p w14:paraId="44265F0C" w14:textId="3D1728BD" w:rsidR="00EF7AEF" w:rsidRPr="00936792" w:rsidRDefault="00EF7AEF" w:rsidP="008726C3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proofErr w:type="spellStart"/>
      <w:r w:rsidRPr="00936792">
        <w:rPr>
          <w:b/>
          <w:bCs/>
        </w:rPr>
        <w:t>Телеграм</w:t>
      </w:r>
      <w:proofErr w:type="spellEnd"/>
      <w:r w:rsidRPr="00936792">
        <w:rPr>
          <w:b/>
          <w:bCs/>
        </w:rPr>
        <w:t xml:space="preserve"> – </w:t>
      </w:r>
      <w:r w:rsidRPr="00936792">
        <w:rPr>
          <w:b/>
          <w:bCs/>
          <w:lang w:val="en-US"/>
        </w:rPr>
        <w:t>t.me/</w:t>
      </w:r>
      <w:proofErr w:type="spellStart"/>
      <w:r w:rsidRPr="00936792">
        <w:rPr>
          <w:b/>
          <w:bCs/>
          <w:lang w:val="en-US"/>
        </w:rPr>
        <w:t>KorzhovNA</w:t>
      </w:r>
      <w:proofErr w:type="spellEnd"/>
    </w:p>
    <w:p w14:paraId="1C05E8A7" w14:textId="6EEBB6F0" w:rsidR="00217841" w:rsidRPr="007F3D9E" w:rsidRDefault="00A96987" w:rsidP="008726C3">
      <w:pPr>
        <w:pStyle w:val="a3"/>
        <w:spacing w:line="360" w:lineRule="auto"/>
        <w:contextualSpacing/>
        <w:jc w:val="both"/>
        <w:rPr>
          <w:b/>
          <w:bCs/>
          <w:sz w:val="28"/>
          <w:szCs w:val="28"/>
          <w:lang w:eastAsia="en-US"/>
        </w:rPr>
      </w:pPr>
      <w:r w:rsidRPr="007F3D9E">
        <w:rPr>
          <w:b/>
          <w:bCs/>
          <w:sz w:val="28"/>
          <w:szCs w:val="28"/>
          <w:lang w:eastAsia="en-US"/>
        </w:rPr>
        <w:t>Обратиться в приемную Коржова Николая Александровича можно по адресу: 394033, г. Воронеж, Ленинский проспект, дом 86.</w:t>
      </w:r>
    </w:p>
    <w:p w14:paraId="63D6187F" w14:textId="624A03CE" w:rsidR="00A96987" w:rsidRPr="007F3D9E" w:rsidRDefault="00A96987" w:rsidP="008726C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F3D9E">
        <w:rPr>
          <w:b/>
          <w:bCs/>
          <w:sz w:val="28"/>
          <w:szCs w:val="28"/>
          <w:lang w:eastAsia="en-US"/>
        </w:rPr>
        <w:t xml:space="preserve">Телефон для предварительной записи: </w:t>
      </w:r>
      <w:r w:rsidR="004738B4">
        <w:rPr>
          <w:b/>
          <w:bCs/>
          <w:sz w:val="28"/>
          <w:szCs w:val="28"/>
          <w:lang w:eastAsia="en-US"/>
        </w:rPr>
        <w:t xml:space="preserve">+7 952 100 10 44 или </w:t>
      </w:r>
      <w:r w:rsidRPr="007F3D9E">
        <w:rPr>
          <w:b/>
          <w:bCs/>
          <w:sz w:val="28"/>
          <w:szCs w:val="28"/>
          <w:lang w:eastAsia="en-US"/>
        </w:rPr>
        <w:t>+7 960-132-98-72.</w:t>
      </w:r>
    </w:p>
    <w:p w14:paraId="29C2C2C7" w14:textId="77777777" w:rsidR="00217841" w:rsidRPr="007F3D9E" w:rsidRDefault="00217841" w:rsidP="008726C3">
      <w:pPr>
        <w:pStyle w:val="ConsPlusNormal"/>
        <w:spacing w:line="360" w:lineRule="auto"/>
        <w:ind w:left="1069"/>
        <w:contextualSpacing/>
        <w:jc w:val="both"/>
      </w:pPr>
    </w:p>
    <w:p w14:paraId="2D0ADC59" w14:textId="77777777" w:rsidR="00200449" w:rsidRPr="007F3D9E" w:rsidRDefault="00200449" w:rsidP="008726C3">
      <w:pPr>
        <w:pStyle w:val="ConsPlusNormal"/>
        <w:spacing w:line="360" w:lineRule="auto"/>
        <w:ind w:firstLine="709"/>
        <w:jc w:val="both"/>
      </w:pPr>
      <w:r w:rsidRPr="007F3D9E">
        <w:t xml:space="preserve">     </w:t>
      </w:r>
    </w:p>
    <w:p w14:paraId="38C0EC1A" w14:textId="704116BA" w:rsidR="00200449" w:rsidRPr="007F3D9E" w:rsidRDefault="00200449" w:rsidP="008726C3">
      <w:pPr>
        <w:pStyle w:val="ConsPlusNormal"/>
        <w:spacing w:line="360" w:lineRule="auto"/>
        <w:contextualSpacing/>
        <w:jc w:val="both"/>
      </w:pPr>
    </w:p>
    <w:sectPr w:rsidR="00200449" w:rsidRPr="007F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8CEA5" w14:textId="77777777" w:rsidR="00FE29A5" w:rsidRDefault="00FE29A5" w:rsidP="00EA09E5">
      <w:pPr>
        <w:spacing w:after="0" w:line="240" w:lineRule="auto"/>
      </w:pPr>
      <w:r>
        <w:separator/>
      </w:r>
    </w:p>
  </w:endnote>
  <w:endnote w:type="continuationSeparator" w:id="0">
    <w:p w14:paraId="3C7B5F2E" w14:textId="77777777" w:rsidR="00FE29A5" w:rsidRDefault="00FE29A5" w:rsidP="00EA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5C7B" w14:textId="77777777" w:rsidR="00FE29A5" w:rsidRDefault="00FE29A5" w:rsidP="00EA09E5">
      <w:pPr>
        <w:spacing w:after="0" w:line="240" w:lineRule="auto"/>
      </w:pPr>
      <w:r>
        <w:separator/>
      </w:r>
    </w:p>
  </w:footnote>
  <w:footnote w:type="continuationSeparator" w:id="0">
    <w:p w14:paraId="30BAE3D0" w14:textId="77777777" w:rsidR="00FE29A5" w:rsidRDefault="00FE29A5" w:rsidP="00EA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783"/>
    <w:multiLevelType w:val="hybridMultilevel"/>
    <w:tmpl w:val="4482969A"/>
    <w:lvl w:ilvl="0" w:tplc="1C64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70B"/>
    <w:multiLevelType w:val="hybridMultilevel"/>
    <w:tmpl w:val="992C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30E8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689"/>
    <w:multiLevelType w:val="hybridMultilevel"/>
    <w:tmpl w:val="6BB2F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1A1DB0"/>
    <w:multiLevelType w:val="hybridMultilevel"/>
    <w:tmpl w:val="224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24AA"/>
    <w:multiLevelType w:val="hybridMultilevel"/>
    <w:tmpl w:val="B2B8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0C49"/>
    <w:multiLevelType w:val="hybridMultilevel"/>
    <w:tmpl w:val="AE66F372"/>
    <w:lvl w:ilvl="0" w:tplc="B630E814">
      <w:numFmt w:val="bullet"/>
      <w:lvlText w:val="-"/>
      <w:lvlJc w:val="left"/>
      <w:pPr>
        <w:ind w:left="77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B2D3AF3"/>
    <w:multiLevelType w:val="hybridMultilevel"/>
    <w:tmpl w:val="224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6C0D"/>
    <w:multiLevelType w:val="hybridMultilevel"/>
    <w:tmpl w:val="20CC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7A0B"/>
    <w:multiLevelType w:val="hybridMultilevel"/>
    <w:tmpl w:val="523E69A4"/>
    <w:lvl w:ilvl="0" w:tplc="F2684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1610EA"/>
    <w:multiLevelType w:val="hybridMultilevel"/>
    <w:tmpl w:val="9FA4FEAE"/>
    <w:lvl w:ilvl="0" w:tplc="D436B686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7CEC384D"/>
    <w:multiLevelType w:val="hybridMultilevel"/>
    <w:tmpl w:val="207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F6"/>
    <w:rsid w:val="000103EC"/>
    <w:rsid w:val="000435EB"/>
    <w:rsid w:val="0004411F"/>
    <w:rsid w:val="00053225"/>
    <w:rsid w:val="00072E83"/>
    <w:rsid w:val="00081FAD"/>
    <w:rsid w:val="000C7A51"/>
    <w:rsid w:val="0013142F"/>
    <w:rsid w:val="001340DA"/>
    <w:rsid w:val="001519B3"/>
    <w:rsid w:val="001726D4"/>
    <w:rsid w:val="00191FB8"/>
    <w:rsid w:val="001973B2"/>
    <w:rsid w:val="001A055B"/>
    <w:rsid w:val="001B1DEC"/>
    <w:rsid w:val="001C3BA7"/>
    <w:rsid w:val="001C7B32"/>
    <w:rsid w:val="001D3578"/>
    <w:rsid w:val="001D66C0"/>
    <w:rsid w:val="001E0A87"/>
    <w:rsid w:val="001E7A8D"/>
    <w:rsid w:val="00200449"/>
    <w:rsid w:val="00217841"/>
    <w:rsid w:val="0023759B"/>
    <w:rsid w:val="00310057"/>
    <w:rsid w:val="00327B28"/>
    <w:rsid w:val="00335B47"/>
    <w:rsid w:val="0036387D"/>
    <w:rsid w:val="00377B19"/>
    <w:rsid w:val="00381D9E"/>
    <w:rsid w:val="003857F6"/>
    <w:rsid w:val="0039022E"/>
    <w:rsid w:val="00390838"/>
    <w:rsid w:val="00391301"/>
    <w:rsid w:val="003B58DB"/>
    <w:rsid w:val="003D2E6C"/>
    <w:rsid w:val="003E7967"/>
    <w:rsid w:val="003F1477"/>
    <w:rsid w:val="00426F90"/>
    <w:rsid w:val="00454859"/>
    <w:rsid w:val="004738B4"/>
    <w:rsid w:val="004827BC"/>
    <w:rsid w:val="004B5AB4"/>
    <w:rsid w:val="004E6F81"/>
    <w:rsid w:val="00503EE0"/>
    <w:rsid w:val="00513CC4"/>
    <w:rsid w:val="00531651"/>
    <w:rsid w:val="00545181"/>
    <w:rsid w:val="005846C0"/>
    <w:rsid w:val="005B3532"/>
    <w:rsid w:val="00607655"/>
    <w:rsid w:val="00647CB8"/>
    <w:rsid w:val="00654F9A"/>
    <w:rsid w:val="0067404E"/>
    <w:rsid w:val="006C43B2"/>
    <w:rsid w:val="006D3ABA"/>
    <w:rsid w:val="006E4CE9"/>
    <w:rsid w:val="006F4E9E"/>
    <w:rsid w:val="00724C15"/>
    <w:rsid w:val="00735657"/>
    <w:rsid w:val="007D53E4"/>
    <w:rsid w:val="007F05C8"/>
    <w:rsid w:val="007F3D9E"/>
    <w:rsid w:val="00835CD4"/>
    <w:rsid w:val="00853ADD"/>
    <w:rsid w:val="00861327"/>
    <w:rsid w:val="00861A94"/>
    <w:rsid w:val="00863A66"/>
    <w:rsid w:val="008726C3"/>
    <w:rsid w:val="0088172E"/>
    <w:rsid w:val="008A15D7"/>
    <w:rsid w:val="008A2D05"/>
    <w:rsid w:val="008B0452"/>
    <w:rsid w:val="008B40AA"/>
    <w:rsid w:val="008B779E"/>
    <w:rsid w:val="008D16AA"/>
    <w:rsid w:val="009004E7"/>
    <w:rsid w:val="0090392D"/>
    <w:rsid w:val="00922E3F"/>
    <w:rsid w:val="00930F35"/>
    <w:rsid w:val="009346E4"/>
    <w:rsid w:val="00936792"/>
    <w:rsid w:val="00950A30"/>
    <w:rsid w:val="0098670E"/>
    <w:rsid w:val="009B0C49"/>
    <w:rsid w:val="009D1A09"/>
    <w:rsid w:val="00A007F2"/>
    <w:rsid w:val="00A06A11"/>
    <w:rsid w:val="00A41F69"/>
    <w:rsid w:val="00A56171"/>
    <w:rsid w:val="00A67B84"/>
    <w:rsid w:val="00A74151"/>
    <w:rsid w:val="00A85A63"/>
    <w:rsid w:val="00A96987"/>
    <w:rsid w:val="00AE4754"/>
    <w:rsid w:val="00B059E4"/>
    <w:rsid w:val="00B113EA"/>
    <w:rsid w:val="00B164AB"/>
    <w:rsid w:val="00B4160B"/>
    <w:rsid w:val="00B4454F"/>
    <w:rsid w:val="00B73FFE"/>
    <w:rsid w:val="00BA0375"/>
    <w:rsid w:val="00BF711B"/>
    <w:rsid w:val="00C350AD"/>
    <w:rsid w:val="00C81478"/>
    <w:rsid w:val="00C90677"/>
    <w:rsid w:val="00C94F54"/>
    <w:rsid w:val="00CA698F"/>
    <w:rsid w:val="00CB515F"/>
    <w:rsid w:val="00D02184"/>
    <w:rsid w:val="00D42E6A"/>
    <w:rsid w:val="00D7181C"/>
    <w:rsid w:val="00DC4A11"/>
    <w:rsid w:val="00E03157"/>
    <w:rsid w:val="00E050D1"/>
    <w:rsid w:val="00E27BF8"/>
    <w:rsid w:val="00E51E0C"/>
    <w:rsid w:val="00E6640D"/>
    <w:rsid w:val="00E761E0"/>
    <w:rsid w:val="00E84C5C"/>
    <w:rsid w:val="00EA09E5"/>
    <w:rsid w:val="00EA65A9"/>
    <w:rsid w:val="00EA785C"/>
    <w:rsid w:val="00EB007D"/>
    <w:rsid w:val="00EB1EDE"/>
    <w:rsid w:val="00EB4B0A"/>
    <w:rsid w:val="00ED0107"/>
    <w:rsid w:val="00EF7AEF"/>
    <w:rsid w:val="00F01547"/>
    <w:rsid w:val="00F2322D"/>
    <w:rsid w:val="00F33C9F"/>
    <w:rsid w:val="00F570BC"/>
    <w:rsid w:val="00F84532"/>
    <w:rsid w:val="00F92318"/>
    <w:rsid w:val="00FB10CC"/>
    <w:rsid w:val="00FB2808"/>
    <w:rsid w:val="00FB6854"/>
    <w:rsid w:val="00FE29A5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B380"/>
  <w15:chartTrackingRefBased/>
  <w15:docId w15:val="{A96A61FC-C88D-46E8-AE1D-D4E08F1A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0C49"/>
    <w:pPr>
      <w:autoSpaceDE w:val="0"/>
      <w:spacing w:after="0" w:line="240" w:lineRule="auto"/>
    </w:pPr>
    <w:rPr>
      <w:rFonts w:ascii="Times New Roman" w:eastAsia="NSimSun" w:hAnsi="Times New Roman" w:cs="Times New Roman"/>
      <w:sz w:val="28"/>
      <w:szCs w:val="28"/>
      <w:lang w:eastAsia="zh-CN"/>
    </w:rPr>
  </w:style>
  <w:style w:type="character" w:styleId="a4">
    <w:name w:val="Hyperlink"/>
    <w:basedOn w:val="a0"/>
    <w:uiPriority w:val="99"/>
    <w:semiHidden/>
    <w:unhideWhenUsed/>
    <w:rsid w:val="00950A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318"/>
    <w:pPr>
      <w:ind w:left="720"/>
      <w:contextualSpacing/>
    </w:pPr>
  </w:style>
  <w:style w:type="paragraph" w:styleId="a6">
    <w:name w:val="Body Text"/>
    <w:basedOn w:val="a"/>
    <w:link w:val="a7"/>
    <w:rsid w:val="00F845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84532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84532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845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09E5"/>
  </w:style>
  <w:style w:type="paragraph" w:styleId="ac">
    <w:name w:val="footer"/>
    <w:basedOn w:val="a"/>
    <w:link w:val="ad"/>
    <w:uiPriority w:val="99"/>
    <w:unhideWhenUsed/>
    <w:rsid w:val="00EA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9E5"/>
  </w:style>
  <w:style w:type="paragraph" w:styleId="ae">
    <w:name w:val="Balloon Text"/>
    <w:basedOn w:val="a"/>
    <w:link w:val="af"/>
    <w:uiPriority w:val="99"/>
    <w:semiHidden/>
    <w:unhideWhenUsed/>
    <w:rsid w:val="004B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4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duma-voronez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Самодуров</dc:creator>
  <cp:keywords/>
  <dc:description/>
  <cp:lastModifiedBy>userIR</cp:lastModifiedBy>
  <cp:revision>2</cp:revision>
  <cp:lastPrinted>2023-02-14T08:42:00Z</cp:lastPrinted>
  <dcterms:created xsi:type="dcterms:W3CDTF">2024-04-04T11:40:00Z</dcterms:created>
  <dcterms:modified xsi:type="dcterms:W3CDTF">2024-04-04T11:40:00Z</dcterms:modified>
</cp:coreProperties>
</file>